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01D1" w:rsidRPr="00C35C49" w:rsidRDefault="001701D1" w:rsidP="0003375D">
      <w:pPr>
        <w:pStyle w:val="a3"/>
        <w:jc w:val="center"/>
        <w:outlineLvl w:val="0"/>
        <w:rPr>
          <w:rFonts w:ascii="Times New Roman" w:eastAsia="標楷體" w:hAnsi="Times New Roman"/>
          <w:sz w:val="36"/>
          <w:szCs w:val="36"/>
        </w:rPr>
      </w:pPr>
      <w:r w:rsidRPr="00C35C49">
        <w:rPr>
          <w:rFonts w:ascii="Times New Roman" w:eastAsia="標楷體" w:hAnsi="Times New Roman"/>
          <w:sz w:val="36"/>
          <w:szCs w:val="36"/>
        </w:rPr>
        <w:t xml:space="preserve"> </w:t>
      </w:r>
      <w:r w:rsidRPr="00C35C49">
        <w:rPr>
          <w:rFonts w:ascii="Times New Roman" w:eastAsia="標楷體" w:hAnsi="Times New Roman"/>
          <w:sz w:val="36"/>
          <w:szCs w:val="36"/>
        </w:rPr>
        <w:t>專</w:t>
      </w:r>
      <w:r w:rsidRPr="00C35C49">
        <w:rPr>
          <w:rFonts w:ascii="Times New Roman" w:eastAsia="標楷體" w:hAnsi="Times New Roman"/>
          <w:sz w:val="36"/>
          <w:szCs w:val="36"/>
        </w:rPr>
        <w:t xml:space="preserve"> </w:t>
      </w:r>
      <w:r w:rsidRPr="00C35C49">
        <w:rPr>
          <w:rFonts w:ascii="Times New Roman" w:eastAsia="標楷體" w:hAnsi="Times New Roman"/>
          <w:sz w:val="36"/>
          <w:szCs w:val="36"/>
        </w:rPr>
        <w:t>屬</w:t>
      </w:r>
      <w:r w:rsidRPr="00C35C49">
        <w:rPr>
          <w:rFonts w:ascii="Times New Roman" w:eastAsia="標楷體" w:hAnsi="Times New Roman"/>
          <w:sz w:val="36"/>
          <w:szCs w:val="36"/>
        </w:rPr>
        <w:t xml:space="preserve"> </w:t>
      </w:r>
      <w:r w:rsidRPr="00C35C49">
        <w:rPr>
          <w:rFonts w:ascii="Times New Roman" w:eastAsia="標楷體" w:hAnsi="Times New Roman"/>
          <w:sz w:val="36"/>
          <w:szCs w:val="36"/>
        </w:rPr>
        <w:t>授</w:t>
      </w:r>
      <w:r w:rsidRPr="00C35C49">
        <w:rPr>
          <w:rFonts w:ascii="Times New Roman" w:eastAsia="標楷體" w:hAnsi="Times New Roman"/>
          <w:sz w:val="36"/>
          <w:szCs w:val="36"/>
        </w:rPr>
        <w:t xml:space="preserve"> </w:t>
      </w:r>
      <w:r w:rsidRPr="00C35C49">
        <w:rPr>
          <w:rFonts w:ascii="Times New Roman" w:eastAsia="標楷體" w:hAnsi="Times New Roman"/>
          <w:sz w:val="36"/>
          <w:szCs w:val="36"/>
        </w:rPr>
        <w:t>權</w:t>
      </w:r>
      <w:r w:rsidRPr="00C35C49">
        <w:rPr>
          <w:rFonts w:ascii="Times New Roman" w:eastAsia="標楷體" w:hAnsi="Times New Roman"/>
          <w:sz w:val="36"/>
          <w:szCs w:val="36"/>
        </w:rPr>
        <w:t xml:space="preserve"> </w:t>
      </w:r>
      <w:r w:rsidRPr="00C35C49">
        <w:rPr>
          <w:rFonts w:ascii="Times New Roman" w:eastAsia="標楷體" w:hAnsi="Times New Roman"/>
          <w:sz w:val="36"/>
          <w:szCs w:val="36"/>
        </w:rPr>
        <w:t>契</w:t>
      </w:r>
      <w:r w:rsidRPr="00C35C49">
        <w:rPr>
          <w:rFonts w:ascii="Times New Roman" w:eastAsia="標楷體" w:hAnsi="Times New Roman"/>
          <w:sz w:val="36"/>
          <w:szCs w:val="36"/>
        </w:rPr>
        <w:t xml:space="preserve"> </w:t>
      </w:r>
      <w:r w:rsidRPr="00C35C49">
        <w:rPr>
          <w:rFonts w:ascii="Times New Roman" w:eastAsia="標楷體" w:hAnsi="Times New Roman"/>
          <w:sz w:val="36"/>
          <w:szCs w:val="36"/>
        </w:rPr>
        <w:t>約</w:t>
      </w:r>
      <w:r w:rsidRPr="00C35C49">
        <w:rPr>
          <w:rFonts w:ascii="Times New Roman" w:eastAsia="標楷體" w:hAnsi="Times New Roman"/>
          <w:sz w:val="36"/>
          <w:szCs w:val="36"/>
        </w:rPr>
        <w:t xml:space="preserve"> </w:t>
      </w:r>
    </w:p>
    <w:p w:rsidR="00FD57F2" w:rsidRDefault="00BD71EB" w:rsidP="00306073">
      <w:pPr>
        <w:pStyle w:val="a3"/>
        <w:ind w:right="30"/>
        <w:jc w:val="right"/>
        <w:rPr>
          <w:rFonts w:ascii="Times New Roman" w:eastAsia="標楷體" w:hAnsi="Times New Roman"/>
          <w:sz w:val="22"/>
          <w:szCs w:val="22"/>
        </w:rPr>
      </w:pPr>
      <w:r>
        <w:rPr>
          <w:rFonts w:eastAsia="標楷體" w:hint="eastAsia"/>
          <w:color w:val="000000"/>
          <w:sz w:val="16"/>
          <w:szCs w:val="16"/>
        </w:rPr>
        <w:t>依</w:t>
      </w:r>
      <w:r>
        <w:rPr>
          <w:rFonts w:eastAsia="標楷體"/>
          <w:color w:val="000000"/>
          <w:sz w:val="16"/>
          <w:szCs w:val="16"/>
        </w:rPr>
        <w:t>107/12/25</w:t>
      </w:r>
      <w:r>
        <w:rPr>
          <w:rFonts w:eastAsia="標楷體" w:hint="eastAsia"/>
          <w:color w:val="000000"/>
          <w:sz w:val="16"/>
          <w:szCs w:val="16"/>
        </w:rPr>
        <w:t>第</w:t>
      </w:r>
      <w:r>
        <w:rPr>
          <w:rFonts w:eastAsia="標楷體"/>
          <w:color w:val="000000"/>
          <w:sz w:val="16"/>
          <w:szCs w:val="16"/>
        </w:rPr>
        <w:t>455</w:t>
      </w:r>
      <w:r>
        <w:rPr>
          <w:rFonts w:eastAsia="標楷體" w:hint="eastAsia"/>
          <w:color w:val="000000"/>
          <w:sz w:val="16"/>
          <w:szCs w:val="16"/>
        </w:rPr>
        <w:t>次處務會議決議修訂</w:t>
      </w:r>
      <w:r w:rsidR="0000443D" w:rsidRPr="00165931">
        <w:rPr>
          <w:noProof/>
        </w:rPr>
        <w:drawing>
          <wp:anchor distT="0" distB="0" distL="114300" distR="114300" simplePos="0" relativeHeight="251656704" behindDoc="1" locked="0" layoutInCell="1" allowOverlap="1">
            <wp:simplePos x="0" y="0"/>
            <wp:positionH relativeFrom="column">
              <wp:posOffset>659765</wp:posOffset>
            </wp:positionH>
            <wp:positionV relativeFrom="paragraph">
              <wp:posOffset>184150</wp:posOffset>
            </wp:positionV>
            <wp:extent cx="5475605" cy="7903845"/>
            <wp:effectExtent l="0" t="0" r="0" b="0"/>
            <wp:wrapNone/>
            <wp:docPr id="8" name="圖片 8" descr="簡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簡報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75605" cy="79038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701D1" w:rsidRPr="00306073" w:rsidRDefault="001701D1" w:rsidP="00306073">
      <w:pPr>
        <w:pStyle w:val="a3"/>
        <w:wordWrap w:val="0"/>
        <w:spacing w:beforeLines="50" w:before="220"/>
        <w:jc w:val="right"/>
        <w:rPr>
          <w:rFonts w:ascii="Times New Roman" w:eastAsia="標楷體" w:hAnsi="Times New Roman"/>
          <w:sz w:val="20"/>
          <w:u w:val="single"/>
        </w:rPr>
      </w:pPr>
      <w:r w:rsidRPr="00306073">
        <w:rPr>
          <w:rFonts w:ascii="Times New Roman" w:eastAsia="標楷體" w:hAnsi="Times New Roman"/>
          <w:sz w:val="20"/>
        </w:rPr>
        <w:t>中央研究院覽號：</w:t>
      </w:r>
      <w:r w:rsidRPr="00306073">
        <w:rPr>
          <w:rFonts w:ascii="Times New Roman" w:eastAsia="標楷體" w:hAnsi="Times New Roman"/>
          <w:sz w:val="20"/>
          <w:u w:val="single"/>
        </w:rPr>
        <w:t xml:space="preserve">                      </w:t>
      </w:r>
    </w:p>
    <w:p w:rsidR="001701D1" w:rsidRPr="004B5B10" w:rsidRDefault="006E6BB2" w:rsidP="00306073">
      <w:pPr>
        <w:pStyle w:val="a3"/>
        <w:spacing w:line="240" w:lineRule="atLeast"/>
        <w:rPr>
          <w:rFonts w:ascii="Times New Roman" w:eastAsia="標楷體" w:hAnsi="Times New Roman"/>
          <w:sz w:val="16"/>
          <w:szCs w:val="16"/>
        </w:rPr>
      </w:pPr>
      <w:r>
        <w:rPr>
          <w:rFonts w:ascii="Times New Roman" w:eastAsia="標楷體" w:hAnsi="Times New Roman"/>
          <w:sz w:val="22"/>
          <w:szCs w:val="22"/>
        </w:rPr>
        <w:tab/>
      </w:r>
      <w:r>
        <w:rPr>
          <w:rFonts w:ascii="Times New Roman" w:eastAsia="標楷體" w:hAnsi="Times New Roman"/>
          <w:sz w:val="22"/>
          <w:szCs w:val="22"/>
        </w:rPr>
        <w:tab/>
      </w:r>
      <w:r>
        <w:rPr>
          <w:rFonts w:ascii="Times New Roman" w:eastAsia="標楷體" w:hAnsi="Times New Roman"/>
          <w:sz w:val="22"/>
          <w:szCs w:val="22"/>
        </w:rPr>
        <w:tab/>
      </w:r>
      <w:r>
        <w:rPr>
          <w:rFonts w:ascii="Times New Roman" w:eastAsia="標楷體" w:hAnsi="Times New Roman"/>
          <w:sz w:val="22"/>
          <w:szCs w:val="22"/>
        </w:rPr>
        <w:tab/>
      </w:r>
      <w:r>
        <w:rPr>
          <w:rFonts w:ascii="Times New Roman" w:eastAsia="標楷體" w:hAnsi="Times New Roman"/>
          <w:sz w:val="22"/>
          <w:szCs w:val="22"/>
        </w:rPr>
        <w:tab/>
      </w:r>
      <w:r>
        <w:rPr>
          <w:rFonts w:ascii="Times New Roman" w:eastAsia="標楷體" w:hAnsi="Times New Roman"/>
          <w:sz w:val="22"/>
          <w:szCs w:val="22"/>
        </w:rPr>
        <w:tab/>
      </w:r>
      <w:r>
        <w:rPr>
          <w:rFonts w:ascii="Times New Roman" w:eastAsia="標楷體" w:hAnsi="Times New Roman"/>
          <w:sz w:val="22"/>
          <w:szCs w:val="22"/>
        </w:rPr>
        <w:tab/>
      </w:r>
      <w:r>
        <w:rPr>
          <w:rFonts w:ascii="Times New Roman" w:eastAsia="標楷體" w:hAnsi="Times New Roman"/>
          <w:sz w:val="22"/>
          <w:szCs w:val="22"/>
        </w:rPr>
        <w:tab/>
      </w:r>
      <w:bookmarkStart w:id="0" w:name="_GoBack"/>
      <w:bookmarkEnd w:id="0"/>
      <w:r w:rsidR="001701D1" w:rsidRPr="00C35C49">
        <w:rPr>
          <w:rFonts w:ascii="Times New Roman" w:eastAsia="標楷體" w:hAnsi="Times New Roman"/>
          <w:sz w:val="22"/>
          <w:szCs w:val="22"/>
        </w:rPr>
        <w:tab/>
        <w:t xml:space="preserve">                 </w:t>
      </w:r>
      <w:r w:rsidR="004B5B10">
        <w:rPr>
          <w:rFonts w:ascii="Times New Roman" w:eastAsia="標楷體" w:hAnsi="Times New Roman" w:hint="eastAsia"/>
          <w:sz w:val="22"/>
          <w:szCs w:val="22"/>
        </w:rPr>
        <w:t xml:space="preserve">   </w:t>
      </w:r>
      <w:r w:rsidR="001701D1" w:rsidRPr="00C35C49">
        <w:rPr>
          <w:rFonts w:ascii="Times New Roman" w:eastAsia="標楷體" w:hAnsi="Times New Roman"/>
          <w:sz w:val="22"/>
          <w:szCs w:val="22"/>
        </w:rPr>
        <w:t xml:space="preserve"> </w:t>
      </w:r>
      <w:r w:rsidR="001701D1" w:rsidRPr="00C35C49">
        <w:rPr>
          <w:rFonts w:ascii="Times New Roman" w:eastAsia="標楷體" w:hAnsi="Times New Roman"/>
          <w:sz w:val="20"/>
        </w:rPr>
        <w:t xml:space="preserve"> </w:t>
      </w:r>
      <w:r w:rsidR="001701D1" w:rsidRPr="004B5B10">
        <w:rPr>
          <w:rFonts w:ascii="Times New Roman" w:eastAsia="標楷體" w:hAnsi="Times New Roman"/>
          <w:sz w:val="16"/>
          <w:szCs w:val="16"/>
        </w:rPr>
        <w:t xml:space="preserve"> </w:t>
      </w:r>
      <w:r w:rsidR="00306073">
        <w:rPr>
          <w:rFonts w:ascii="Times New Roman" w:eastAsia="標楷體" w:hAnsi="Times New Roman" w:hint="eastAsia"/>
          <w:sz w:val="16"/>
          <w:szCs w:val="16"/>
        </w:rPr>
        <w:t xml:space="preserve">  </w:t>
      </w:r>
      <w:r w:rsidR="0003375D" w:rsidRPr="004B5B10">
        <w:rPr>
          <w:rFonts w:ascii="Times New Roman" w:eastAsia="標楷體" w:hAnsi="Times New Roman"/>
          <w:sz w:val="16"/>
          <w:szCs w:val="16"/>
        </w:rPr>
        <w:t>（</w:t>
      </w:r>
      <w:r w:rsidR="001701D1" w:rsidRPr="004B5B10">
        <w:rPr>
          <w:rFonts w:ascii="Times New Roman" w:eastAsia="標楷體" w:hAnsi="Times New Roman"/>
          <w:sz w:val="16"/>
          <w:szCs w:val="16"/>
        </w:rPr>
        <w:t>由</w:t>
      </w:r>
      <w:r w:rsidR="00687205" w:rsidRPr="004B5B10">
        <w:rPr>
          <w:rFonts w:ascii="Times New Roman" w:eastAsia="標楷體" w:hAnsi="Times New Roman" w:hint="eastAsia"/>
          <w:sz w:val="16"/>
          <w:szCs w:val="16"/>
        </w:rPr>
        <w:t>本院智財技轉處</w:t>
      </w:r>
      <w:r w:rsidR="001701D1" w:rsidRPr="004B5B10">
        <w:rPr>
          <w:rFonts w:ascii="Times New Roman" w:eastAsia="標楷體" w:hAnsi="Times New Roman"/>
          <w:sz w:val="16"/>
          <w:szCs w:val="16"/>
        </w:rPr>
        <w:t>填寫</w:t>
      </w:r>
      <w:r w:rsidR="0050228B" w:rsidRPr="004B5B10">
        <w:rPr>
          <w:rFonts w:ascii="Times New Roman" w:eastAsia="標楷體" w:hAnsi="Times New Roman"/>
          <w:sz w:val="16"/>
          <w:szCs w:val="16"/>
        </w:rPr>
        <w:t>）</w:t>
      </w:r>
    </w:p>
    <w:p w:rsidR="001701D1" w:rsidRPr="00C35C49" w:rsidRDefault="001701D1" w:rsidP="00306073">
      <w:pPr>
        <w:pStyle w:val="a3"/>
        <w:spacing w:beforeLines="50" w:before="220"/>
        <w:rPr>
          <w:rFonts w:ascii="Times New Roman" w:eastAsia="標楷體" w:hAnsi="Times New Roman"/>
          <w:sz w:val="24"/>
          <w:szCs w:val="24"/>
        </w:rPr>
      </w:pPr>
      <w:r w:rsidRPr="00C35C49">
        <w:rPr>
          <w:rFonts w:ascii="Times New Roman" w:eastAsia="標楷體" w:hAnsi="Times New Roman"/>
          <w:sz w:val="24"/>
          <w:szCs w:val="24"/>
        </w:rPr>
        <w:t>立契約書人</w:t>
      </w:r>
      <w:r w:rsidRPr="00C35C49">
        <w:rPr>
          <w:rFonts w:ascii="Times New Roman" w:eastAsia="標楷體" w:hAnsi="Times New Roman"/>
          <w:sz w:val="24"/>
          <w:szCs w:val="24"/>
        </w:rPr>
        <w:t xml:space="preserve"> :</w:t>
      </w:r>
      <w:r w:rsidR="00441CBE" w:rsidRPr="00C35C49">
        <w:rPr>
          <w:rFonts w:ascii="Times New Roman" w:eastAsia="標楷體" w:hAnsi="Times New Roman"/>
          <w:sz w:val="24"/>
          <w:szCs w:val="24"/>
        </w:rPr>
        <w:tab/>
      </w:r>
      <w:r w:rsidRPr="00C35C49">
        <w:rPr>
          <w:rFonts w:ascii="Times New Roman" w:eastAsia="標楷體" w:hAnsi="Times New Roman"/>
          <w:sz w:val="24"/>
          <w:szCs w:val="24"/>
          <w:u w:val="single"/>
        </w:rPr>
        <w:t xml:space="preserve">           </w:t>
      </w:r>
      <w:r w:rsidRPr="00C35C49">
        <w:rPr>
          <w:rFonts w:ascii="Times New Roman" w:eastAsia="標楷體" w:hAnsi="Times New Roman"/>
          <w:sz w:val="24"/>
          <w:szCs w:val="24"/>
          <w:u w:val="single"/>
        </w:rPr>
        <w:t>中</w:t>
      </w:r>
      <w:r w:rsidRPr="00C35C49">
        <w:rPr>
          <w:rFonts w:ascii="Times New Roman" w:eastAsia="標楷體" w:hAnsi="Times New Roman"/>
          <w:sz w:val="24"/>
          <w:szCs w:val="24"/>
          <w:u w:val="single"/>
        </w:rPr>
        <w:t xml:space="preserve"> </w:t>
      </w:r>
      <w:r w:rsidRPr="00C35C49">
        <w:rPr>
          <w:rFonts w:ascii="Times New Roman" w:eastAsia="標楷體" w:hAnsi="Times New Roman"/>
          <w:sz w:val="24"/>
          <w:szCs w:val="24"/>
          <w:u w:val="single"/>
        </w:rPr>
        <w:t>央</w:t>
      </w:r>
      <w:r w:rsidRPr="00C35C49">
        <w:rPr>
          <w:rFonts w:ascii="Times New Roman" w:eastAsia="標楷體" w:hAnsi="Times New Roman"/>
          <w:sz w:val="24"/>
          <w:szCs w:val="24"/>
          <w:u w:val="single"/>
        </w:rPr>
        <w:t xml:space="preserve"> </w:t>
      </w:r>
      <w:r w:rsidRPr="00C35C49">
        <w:rPr>
          <w:rFonts w:ascii="Times New Roman" w:eastAsia="標楷體" w:hAnsi="Times New Roman"/>
          <w:sz w:val="24"/>
          <w:szCs w:val="24"/>
          <w:u w:val="single"/>
        </w:rPr>
        <w:t>研</w:t>
      </w:r>
      <w:r w:rsidRPr="00C35C49">
        <w:rPr>
          <w:rFonts w:ascii="Times New Roman" w:eastAsia="標楷體" w:hAnsi="Times New Roman"/>
          <w:sz w:val="24"/>
          <w:szCs w:val="24"/>
          <w:u w:val="single"/>
        </w:rPr>
        <w:t xml:space="preserve"> </w:t>
      </w:r>
      <w:r w:rsidRPr="00C35C49">
        <w:rPr>
          <w:rFonts w:ascii="Times New Roman" w:eastAsia="標楷體" w:hAnsi="Times New Roman"/>
          <w:sz w:val="24"/>
          <w:szCs w:val="24"/>
          <w:u w:val="single"/>
        </w:rPr>
        <w:t>究</w:t>
      </w:r>
      <w:r w:rsidRPr="00C35C49">
        <w:rPr>
          <w:rFonts w:ascii="Times New Roman" w:eastAsia="標楷體" w:hAnsi="Times New Roman"/>
          <w:sz w:val="24"/>
          <w:szCs w:val="24"/>
          <w:u w:val="single"/>
        </w:rPr>
        <w:t xml:space="preserve"> </w:t>
      </w:r>
      <w:r w:rsidRPr="00C35C49">
        <w:rPr>
          <w:rFonts w:ascii="Times New Roman" w:eastAsia="標楷體" w:hAnsi="Times New Roman"/>
          <w:sz w:val="24"/>
          <w:szCs w:val="24"/>
          <w:u w:val="single"/>
        </w:rPr>
        <w:t>院</w:t>
      </w:r>
      <w:r w:rsidRPr="00C35C49">
        <w:rPr>
          <w:rFonts w:ascii="Times New Roman" w:eastAsia="標楷體" w:hAnsi="Times New Roman"/>
          <w:sz w:val="24"/>
          <w:szCs w:val="24"/>
          <w:u w:val="single"/>
        </w:rPr>
        <w:t xml:space="preserve">                 </w:t>
      </w:r>
      <w:r w:rsidR="0050228B" w:rsidRPr="00C35C49">
        <w:rPr>
          <w:rFonts w:ascii="Times New Roman" w:eastAsia="標楷體" w:hAnsi="Times New Roman"/>
          <w:sz w:val="24"/>
          <w:szCs w:val="24"/>
        </w:rPr>
        <w:t>（</w:t>
      </w:r>
      <w:r w:rsidRPr="00C35C49">
        <w:rPr>
          <w:rFonts w:ascii="Times New Roman" w:eastAsia="標楷體" w:hAnsi="Times New Roman"/>
          <w:sz w:val="24"/>
          <w:szCs w:val="24"/>
        </w:rPr>
        <w:t>以下簡稱甲方</w:t>
      </w:r>
      <w:r w:rsidR="0050228B" w:rsidRPr="00C35C49">
        <w:rPr>
          <w:rFonts w:ascii="Times New Roman" w:eastAsia="標楷體" w:hAnsi="Times New Roman"/>
          <w:sz w:val="24"/>
          <w:szCs w:val="24"/>
        </w:rPr>
        <w:t>）</w:t>
      </w:r>
    </w:p>
    <w:p w:rsidR="001701D1" w:rsidRPr="00C35C49" w:rsidRDefault="001701D1" w:rsidP="00441CBE">
      <w:pPr>
        <w:pStyle w:val="a3"/>
        <w:tabs>
          <w:tab w:val="left" w:pos="1418"/>
        </w:tabs>
        <w:rPr>
          <w:rFonts w:ascii="Times New Roman" w:eastAsia="標楷體" w:hAnsi="Times New Roman"/>
          <w:sz w:val="24"/>
          <w:szCs w:val="24"/>
        </w:rPr>
      </w:pPr>
      <w:r w:rsidRPr="00C35C49">
        <w:rPr>
          <w:rFonts w:ascii="Times New Roman" w:eastAsia="標楷體" w:hAnsi="Times New Roman"/>
          <w:sz w:val="24"/>
          <w:szCs w:val="24"/>
        </w:rPr>
        <w:t xml:space="preserve">            </w:t>
      </w:r>
      <w:r w:rsidR="00441CBE" w:rsidRPr="00C35C49">
        <w:rPr>
          <w:rFonts w:ascii="Times New Roman" w:eastAsia="標楷體" w:hAnsi="Times New Roman"/>
          <w:sz w:val="24"/>
          <w:szCs w:val="24"/>
        </w:rPr>
        <w:tab/>
      </w:r>
      <w:r w:rsidRPr="00C35C49">
        <w:rPr>
          <w:rFonts w:ascii="Times New Roman" w:eastAsia="標楷體" w:hAnsi="Times New Roman"/>
          <w:sz w:val="24"/>
          <w:szCs w:val="24"/>
          <w:u w:val="single"/>
        </w:rPr>
        <w:t xml:space="preserve">                          </w:t>
      </w:r>
      <w:r w:rsidR="00F10734" w:rsidRPr="00C35C49">
        <w:rPr>
          <w:rFonts w:ascii="Times New Roman" w:eastAsia="標楷體" w:hAnsi="Times New Roman"/>
          <w:sz w:val="24"/>
          <w:szCs w:val="24"/>
          <w:u w:val="single"/>
        </w:rPr>
        <w:t xml:space="preserve"> </w:t>
      </w:r>
      <w:r w:rsidRPr="00C35C49">
        <w:rPr>
          <w:rFonts w:ascii="Times New Roman" w:eastAsia="標楷體" w:hAnsi="Times New Roman"/>
          <w:sz w:val="24"/>
          <w:szCs w:val="24"/>
          <w:u w:val="single"/>
        </w:rPr>
        <w:t xml:space="preserve">     </w:t>
      </w:r>
      <w:r w:rsidR="00441CBE" w:rsidRPr="00C35C49">
        <w:rPr>
          <w:rFonts w:ascii="Times New Roman" w:eastAsia="標楷體" w:hAnsi="Times New Roman"/>
          <w:sz w:val="24"/>
          <w:szCs w:val="24"/>
          <w:u w:val="single"/>
        </w:rPr>
        <w:t xml:space="preserve"> </w:t>
      </w:r>
      <w:r w:rsidRPr="00C35C49">
        <w:rPr>
          <w:rFonts w:ascii="Times New Roman" w:eastAsia="標楷體" w:hAnsi="Times New Roman"/>
          <w:sz w:val="24"/>
          <w:szCs w:val="24"/>
          <w:u w:val="single"/>
        </w:rPr>
        <w:t xml:space="preserve">   </w:t>
      </w:r>
      <w:r w:rsidR="00F10734" w:rsidRPr="00C35C49">
        <w:rPr>
          <w:rFonts w:ascii="Times New Roman" w:eastAsia="標楷體" w:hAnsi="Times New Roman"/>
          <w:sz w:val="24"/>
          <w:szCs w:val="24"/>
          <w:u w:val="single"/>
        </w:rPr>
        <w:t xml:space="preserve"> </w:t>
      </w:r>
      <w:r w:rsidRPr="00C35C49">
        <w:rPr>
          <w:rFonts w:ascii="Times New Roman" w:eastAsia="標楷體" w:hAnsi="Times New Roman"/>
          <w:sz w:val="24"/>
          <w:szCs w:val="24"/>
          <w:u w:val="single"/>
        </w:rPr>
        <w:t xml:space="preserve">    </w:t>
      </w:r>
      <w:r w:rsidRPr="00C35C49">
        <w:rPr>
          <w:rFonts w:ascii="Times New Roman" w:eastAsia="標楷體" w:hAnsi="Times New Roman"/>
          <w:sz w:val="24"/>
          <w:szCs w:val="24"/>
        </w:rPr>
        <w:t xml:space="preserve"> </w:t>
      </w:r>
      <w:r w:rsidR="00F10734" w:rsidRPr="00C35C49">
        <w:rPr>
          <w:rFonts w:ascii="Times New Roman" w:eastAsia="標楷體" w:hAnsi="Times New Roman"/>
          <w:sz w:val="24"/>
          <w:szCs w:val="24"/>
        </w:rPr>
        <w:t>（</w:t>
      </w:r>
      <w:r w:rsidRPr="00C35C49">
        <w:rPr>
          <w:rFonts w:ascii="Times New Roman" w:eastAsia="標楷體" w:hAnsi="Times New Roman"/>
          <w:sz w:val="24"/>
          <w:szCs w:val="24"/>
        </w:rPr>
        <w:t>以下簡稱乙方</w:t>
      </w:r>
      <w:r w:rsidR="0050228B" w:rsidRPr="00C35C49">
        <w:rPr>
          <w:rFonts w:ascii="Times New Roman" w:eastAsia="標楷體" w:hAnsi="Times New Roman"/>
          <w:sz w:val="24"/>
          <w:szCs w:val="24"/>
        </w:rPr>
        <w:t>）</w:t>
      </w:r>
    </w:p>
    <w:p w:rsidR="001701D1" w:rsidRPr="00C35C49" w:rsidRDefault="001701D1">
      <w:pPr>
        <w:pStyle w:val="a3"/>
        <w:rPr>
          <w:rFonts w:ascii="Times New Roman" w:eastAsia="標楷體" w:hAnsi="Times New Roman"/>
          <w:sz w:val="24"/>
          <w:szCs w:val="24"/>
        </w:rPr>
      </w:pPr>
      <w:r w:rsidRPr="00C35C49">
        <w:rPr>
          <w:rFonts w:ascii="Times New Roman" w:eastAsia="標楷體" w:hAnsi="Times New Roman"/>
          <w:sz w:val="24"/>
          <w:szCs w:val="24"/>
        </w:rPr>
        <w:t>，緣</w:t>
      </w:r>
      <w:r w:rsidR="00F10734" w:rsidRPr="00C35C49">
        <w:rPr>
          <w:rFonts w:ascii="Times New Roman" w:eastAsia="標楷體" w:hAnsi="Times New Roman"/>
          <w:sz w:val="24"/>
          <w:szCs w:val="24"/>
        </w:rPr>
        <w:t>甲</w:t>
      </w:r>
      <w:r w:rsidR="00441CBE" w:rsidRPr="00C35C49">
        <w:rPr>
          <w:rFonts w:ascii="Times New Roman" w:eastAsia="標楷體" w:hAnsi="Times New Roman"/>
          <w:sz w:val="24"/>
          <w:szCs w:val="24"/>
        </w:rPr>
        <w:t>、</w:t>
      </w:r>
      <w:r w:rsidR="00F10734" w:rsidRPr="00C35C49">
        <w:rPr>
          <w:rFonts w:ascii="Times New Roman" w:eastAsia="標楷體" w:hAnsi="Times New Roman"/>
          <w:sz w:val="24"/>
          <w:szCs w:val="24"/>
        </w:rPr>
        <w:t>乙</w:t>
      </w:r>
      <w:r w:rsidRPr="00C35C49">
        <w:rPr>
          <w:rFonts w:ascii="Times New Roman" w:eastAsia="標楷體" w:hAnsi="Times New Roman"/>
          <w:sz w:val="24"/>
          <w:szCs w:val="24"/>
        </w:rPr>
        <w:t>雙方為特定技術之授權事宜，訂立本契約，並同意條件如下</w:t>
      </w:r>
      <w:r w:rsidRPr="00C35C49">
        <w:rPr>
          <w:rFonts w:ascii="Times New Roman" w:eastAsia="標楷體" w:hAnsi="Times New Roman"/>
          <w:sz w:val="24"/>
          <w:szCs w:val="24"/>
        </w:rPr>
        <w:t>:</w:t>
      </w:r>
    </w:p>
    <w:p w:rsidR="001701D1" w:rsidRPr="00C35C49" w:rsidRDefault="001701D1">
      <w:pPr>
        <w:pStyle w:val="a3"/>
        <w:rPr>
          <w:rFonts w:ascii="Times New Roman" w:eastAsia="標楷體" w:hAnsi="Times New Roman"/>
          <w:sz w:val="24"/>
          <w:szCs w:val="24"/>
        </w:rPr>
      </w:pPr>
      <w:r w:rsidRPr="00C35C49">
        <w:rPr>
          <w:rFonts w:ascii="Times New Roman" w:eastAsia="標楷體" w:hAnsi="Times New Roman"/>
          <w:sz w:val="24"/>
          <w:szCs w:val="24"/>
        </w:rPr>
        <w:t xml:space="preserve">                                        </w:t>
      </w:r>
    </w:p>
    <w:p w:rsidR="001701D1" w:rsidRPr="00C35C49" w:rsidRDefault="001701D1">
      <w:pPr>
        <w:pStyle w:val="a3"/>
        <w:numPr>
          <w:ilvl w:val="0"/>
          <w:numId w:val="7"/>
        </w:numPr>
        <w:rPr>
          <w:rFonts w:ascii="Times New Roman" w:eastAsia="標楷體" w:hAnsi="Times New Roman"/>
          <w:sz w:val="24"/>
          <w:szCs w:val="24"/>
        </w:rPr>
      </w:pPr>
      <w:r w:rsidRPr="00C35C49">
        <w:rPr>
          <w:rFonts w:ascii="Times New Roman" w:eastAsia="標楷體" w:hAnsi="Times New Roman"/>
          <w:sz w:val="24"/>
          <w:szCs w:val="24"/>
        </w:rPr>
        <w:t>技術</w:t>
      </w:r>
      <w:r w:rsidR="00E144C9">
        <w:rPr>
          <w:rFonts w:ascii="Times New Roman" w:eastAsia="標楷體" w:hAnsi="Times New Roman" w:hint="eastAsia"/>
          <w:sz w:val="24"/>
          <w:szCs w:val="24"/>
        </w:rPr>
        <w:t>來源</w:t>
      </w:r>
    </w:p>
    <w:p w:rsidR="001721F5" w:rsidRPr="00C35C49" w:rsidRDefault="001701D1" w:rsidP="001721F5">
      <w:pPr>
        <w:pStyle w:val="a3"/>
        <w:numPr>
          <w:ilvl w:val="1"/>
          <w:numId w:val="7"/>
        </w:numPr>
        <w:rPr>
          <w:rFonts w:ascii="Times New Roman" w:eastAsia="標楷體" w:hAnsi="Times New Roman"/>
          <w:sz w:val="24"/>
          <w:szCs w:val="24"/>
        </w:rPr>
      </w:pPr>
      <w:r w:rsidRPr="00C35C49">
        <w:rPr>
          <w:rFonts w:ascii="Times New Roman" w:eastAsia="標楷體" w:hAnsi="Times New Roman"/>
          <w:sz w:val="24"/>
          <w:szCs w:val="24"/>
        </w:rPr>
        <w:t>甲方</w:t>
      </w:r>
      <w:r w:rsidR="001721F5" w:rsidRPr="00C35C49">
        <w:rPr>
          <w:rFonts w:ascii="Times New Roman" w:eastAsia="標楷體" w:hAnsi="Times New Roman"/>
          <w:sz w:val="24"/>
          <w:szCs w:val="24"/>
        </w:rPr>
        <w:t>同意將</w:t>
      </w:r>
      <w:r w:rsidRPr="00C35C49">
        <w:rPr>
          <w:rFonts w:ascii="Times New Roman" w:eastAsia="標楷體" w:hAnsi="Times New Roman"/>
          <w:sz w:val="24"/>
          <w:szCs w:val="24"/>
        </w:rPr>
        <w:t>其</w:t>
      </w:r>
      <w:r w:rsidRPr="00C35C49">
        <w:rPr>
          <w:rFonts w:ascii="Times New Roman" w:eastAsia="標楷體" w:hAnsi="Times New Roman"/>
          <w:sz w:val="24"/>
          <w:szCs w:val="24"/>
          <w:u w:val="single"/>
        </w:rPr>
        <w:t xml:space="preserve">                </w:t>
      </w:r>
      <w:r w:rsidRPr="00C35C49">
        <w:rPr>
          <w:rFonts w:ascii="Times New Roman" w:eastAsia="標楷體" w:hAnsi="Times New Roman"/>
          <w:sz w:val="24"/>
          <w:szCs w:val="24"/>
        </w:rPr>
        <w:t>研究所（處</w:t>
      </w:r>
      <w:r w:rsidR="00F160DA" w:rsidRPr="00C35C49">
        <w:rPr>
          <w:rFonts w:ascii="Times New Roman" w:eastAsia="標楷體" w:hAnsi="Times New Roman"/>
          <w:sz w:val="24"/>
          <w:szCs w:val="24"/>
        </w:rPr>
        <w:t>、中心</w:t>
      </w:r>
      <w:r w:rsidRPr="00C35C49">
        <w:rPr>
          <w:rFonts w:ascii="Times New Roman" w:eastAsia="標楷體" w:hAnsi="Times New Roman"/>
          <w:sz w:val="24"/>
          <w:szCs w:val="24"/>
        </w:rPr>
        <w:t>）</w:t>
      </w:r>
      <w:r w:rsidRPr="00C35C49">
        <w:rPr>
          <w:rFonts w:ascii="Times New Roman" w:eastAsia="標楷體" w:hAnsi="Times New Roman"/>
          <w:sz w:val="24"/>
          <w:szCs w:val="24"/>
          <w:u w:val="single"/>
        </w:rPr>
        <w:t xml:space="preserve">                        </w:t>
      </w:r>
      <w:r w:rsidRPr="00C35C49">
        <w:rPr>
          <w:rFonts w:ascii="Times New Roman" w:eastAsia="標楷體" w:hAnsi="Times New Roman"/>
          <w:sz w:val="24"/>
          <w:szCs w:val="24"/>
        </w:rPr>
        <w:t>等</w:t>
      </w:r>
      <w:r w:rsidR="00441CBE" w:rsidRPr="00C35C49">
        <w:rPr>
          <w:rFonts w:ascii="Times New Roman" w:eastAsia="標楷體" w:hAnsi="Times New Roman"/>
          <w:sz w:val="24"/>
          <w:szCs w:val="24"/>
        </w:rPr>
        <w:t>創作</w:t>
      </w:r>
      <w:r w:rsidRPr="00C35C49">
        <w:rPr>
          <w:rFonts w:ascii="Times New Roman" w:eastAsia="標楷體" w:hAnsi="Times New Roman"/>
          <w:sz w:val="24"/>
          <w:szCs w:val="24"/>
        </w:rPr>
        <w:t>人之研</w:t>
      </w:r>
      <w:r w:rsidR="00441CBE" w:rsidRPr="00C35C49">
        <w:rPr>
          <w:rFonts w:ascii="Times New Roman" w:eastAsia="標楷體" w:hAnsi="Times New Roman"/>
          <w:sz w:val="24"/>
          <w:szCs w:val="24"/>
        </w:rPr>
        <w:t>發</w:t>
      </w:r>
      <w:r w:rsidRPr="00C35C49">
        <w:rPr>
          <w:rFonts w:ascii="Times New Roman" w:eastAsia="標楷體" w:hAnsi="Times New Roman"/>
          <w:sz w:val="24"/>
          <w:szCs w:val="24"/>
        </w:rPr>
        <w:t>成果</w:t>
      </w:r>
      <w:r w:rsidRPr="00C35C49">
        <w:rPr>
          <w:rFonts w:ascii="Times New Roman" w:eastAsia="標楷體" w:hAnsi="Times New Roman"/>
          <w:sz w:val="24"/>
          <w:szCs w:val="24"/>
        </w:rPr>
        <w:t xml:space="preserve"> </w:t>
      </w:r>
      <w:r w:rsidRPr="00C35C49">
        <w:rPr>
          <w:rFonts w:ascii="Times New Roman" w:eastAsia="標楷體" w:hAnsi="Times New Roman"/>
          <w:sz w:val="24"/>
          <w:szCs w:val="24"/>
          <w:u w:val="single"/>
        </w:rPr>
        <w:t xml:space="preserve">       </w:t>
      </w:r>
      <w:r w:rsidR="00441CBE" w:rsidRPr="00C35C49">
        <w:rPr>
          <w:rFonts w:ascii="Times New Roman" w:eastAsia="標楷體" w:hAnsi="Times New Roman"/>
          <w:sz w:val="24"/>
          <w:szCs w:val="24"/>
          <w:u w:val="single"/>
        </w:rPr>
        <w:t>（專利或專門技術名稱）</w:t>
      </w:r>
      <w:r w:rsidRPr="00C35C49">
        <w:rPr>
          <w:rFonts w:ascii="Times New Roman" w:eastAsia="標楷體" w:hAnsi="Times New Roman"/>
          <w:sz w:val="24"/>
          <w:szCs w:val="24"/>
          <w:u w:val="single"/>
        </w:rPr>
        <w:t xml:space="preserve">       </w:t>
      </w:r>
      <w:r w:rsidRPr="00C35C49">
        <w:rPr>
          <w:rFonts w:ascii="Times New Roman" w:eastAsia="標楷體" w:hAnsi="Times New Roman"/>
          <w:sz w:val="24"/>
          <w:szCs w:val="24"/>
        </w:rPr>
        <w:t>，</w:t>
      </w:r>
      <w:r w:rsidR="0003375D" w:rsidRPr="00C35C49">
        <w:rPr>
          <w:rFonts w:ascii="Times New Roman" w:eastAsia="標楷體" w:hAnsi="Times New Roman"/>
          <w:sz w:val="24"/>
          <w:szCs w:val="24"/>
        </w:rPr>
        <w:t>（</w:t>
      </w:r>
      <w:r w:rsidRPr="00C35C49">
        <w:rPr>
          <w:rFonts w:ascii="Times New Roman" w:eastAsia="標楷體" w:hAnsi="Times New Roman"/>
          <w:sz w:val="24"/>
          <w:szCs w:val="24"/>
        </w:rPr>
        <w:t>以下簡稱本資料</w:t>
      </w:r>
      <w:r w:rsidR="00F160DA" w:rsidRPr="00C35C49">
        <w:rPr>
          <w:rFonts w:ascii="Times New Roman" w:eastAsia="標楷體" w:hAnsi="Times New Roman"/>
          <w:sz w:val="24"/>
          <w:szCs w:val="24"/>
        </w:rPr>
        <w:t>，</w:t>
      </w:r>
      <w:r w:rsidR="00441CBE" w:rsidRPr="00C35C49">
        <w:rPr>
          <w:rFonts w:ascii="Times New Roman" w:eastAsia="標楷體" w:hAnsi="Times New Roman"/>
          <w:sz w:val="24"/>
          <w:szCs w:val="24"/>
        </w:rPr>
        <w:t>如</w:t>
      </w:r>
      <w:r w:rsidR="00C9124E" w:rsidRPr="00C35C49">
        <w:rPr>
          <w:rFonts w:ascii="Times New Roman" w:eastAsia="標楷體" w:hAnsi="Times New Roman"/>
          <w:sz w:val="24"/>
          <w:szCs w:val="24"/>
        </w:rPr>
        <w:t>附件</w:t>
      </w:r>
      <w:r w:rsidR="00441CBE" w:rsidRPr="00C35C49">
        <w:rPr>
          <w:rFonts w:ascii="Times New Roman" w:eastAsia="標楷體" w:hAnsi="Times New Roman"/>
          <w:sz w:val="24"/>
          <w:szCs w:val="24"/>
        </w:rPr>
        <w:t>，</w:t>
      </w:r>
      <w:r w:rsidR="00C9124E" w:rsidRPr="00C35C49">
        <w:rPr>
          <w:rFonts w:ascii="Times New Roman" w:eastAsia="標楷體" w:hAnsi="Times New Roman"/>
          <w:sz w:val="24"/>
          <w:szCs w:val="24"/>
        </w:rPr>
        <w:t>視為本</w:t>
      </w:r>
      <w:r w:rsidR="001721F5" w:rsidRPr="00C35C49">
        <w:rPr>
          <w:rFonts w:ascii="Times New Roman" w:eastAsia="標楷體" w:hAnsi="Times New Roman"/>
          <w:sz w:val="24"/>
          <w:szCs w:val="24"/>
        </w:rPr>
        <w:t>契</w:t>
      </w:r>
      <w:r w:rsidR="00C9124E" w:rsidRPr="00C35C49">
        <w:rPr>
          <w:rFonts w:ascii="Times New Roman" w:eastAsia="標楷體" w:hAnsi="Times New Roman"/>
          <w:sz w:val="24"/>
          <w:szCs w:val="24"/>
        </w:rPr>
        <w:t>約之部分</w:t>
      </w:r>
      <w:r w:rsidR="0003375D" w:rsidRPr="00C35C49">
        <w:rPr>
          <w:rFonts w:ascii="Times New Roman" w:eastAsia="標楷體" w:hAnsi="Times New Roman"/>
          <w:sz w:val="24"/>
          <w:szCs w:val="24"/>
        </w:rPr>
        <w:t>）</w:t>
      </w:r>
      <w:r w:rsidRPr="00C35C49">
        <w:rPr>
          <w:rFonts w:ascii="Times New Roman" w:eastAsia="標楷體" w:hAnsi="Times New Roman"/>
          <w:sz w:val="24"/>
          <w:szCs w:val="24"/>
        </w:rPr>
        <w:t>，</w:t>
      </w:r>
      <w:r w:rsidR="00C9124E" w:rsidRPr="00C35C49">
        <w:rPr>
          <w:rFonts w:ascii="Times New Roman" w:eastAsia="標楷體" w:hAnsi="Times New Roman"/>
          <w:sz w:val="24"/>
          <w:szCs w:val="24"/>
        </w:rPr>
        <w:t>依本</w:t>
      </w:r>
      <w:r w:rsidR="001500FB" w:rsidRPr="00C35C49">
        <w:rPr>
          <w:rFonts w:ascii="Times New Roman" w:eastAsia="標楷體" w:hAnsi="Times New Roman"/>
          <w:sz w:val="24"/>
          <w:szCs w:val="24"/>
        </w:rPr>
        <w:t>契</w:t>
      </w:r>
      <w:r w:rsidR="00C9124E" w:rsidRPr="00C35C49">
        <w:rPr>
          <w:rFonts w:ascii="Times New Roman" w:eastAsia="標楷體" w:hAnsi="Times New Roman"/>
          <w:sz w:val="24"/>
          <w:szCs w:val="24"/>
        </w:rPr>
        <w:t>約</w:t>
      </w:r>
      <w:r w:rsidR="001721F5" w:rsidRPr="00C35C49">
        <w:rPr>
          <w:rFonts w:ascii="Times New Roman" w:eastAsia="標楷體" w:hAnsi="Times New Roman"/>
          <w:sz w:val="24"/>
          <w:szCs w:val="24"/>
        </w:rPr>
        <w:t>第二條第一款授權</w:t>
      </w:r>
      <w:r w:rsidRPr="00C35C49">
        <w:rPr>
          <w:rFonts w:ascii="Times New Roman" w:eastAsia="標楷體" w:hAnsi="Times New Roman"/>
          <w:sz w:val="24"/>
          <w:szCs w:val="24"/>
        </w:rPr>
        <w:t>乙方使用。</w:t>
      </w:r>
    </w:p>
    <w:p w:rsidR="001701D1" w:rsidRPr="00C35C49" w:rsidRDefault="00537DDB" w:rsidP="001721F5">
      <w:pPr>
        <w:pStyle w:val="a3"/>
        <w:numPr>
          <w:ilvl w:val="1"/>
          <w:numId w:val="7"/>
        </w:numPr>
        <w:rPr>
          <w:rFonts w:ascii="Times New Roman" w:eastAsia="標楷體" w:hAnsi="Times New Roman"/>
          <w:sz w:val="24"/>
          <w:szCs w:val="24"/>
        </w:rPr>
      </w:pPr>
      <w:r w:rsidRPr="00C35C49">
        <w:rPr>
          <w:rFonts w:ascii="Times New Roman" w:eastAsia="標楷體" w:hAnsi="Times New Roman"/>
          <w:sz w:val="24"/>
          <w:szCs w:val="24"/>
        </w:rPr>
        <w:t>乙方所使用或實施本資料或依本資料所發展之技術所製造或組裝之產品，於本契約中統稱為本產品。</w:t>
      </w:r>
    </w:p>
    <w:p w:rsidR="001701D1" w:rsidRPr="00C35C49" w:rsidRDefault="001701D1">
      <w:pPr>
        <w:pStyle w:val="a3"/>
        <w:ind w:left="1006"/>
        <w:rPr>
          <w:rFonts w:ascii="Times New Roman" w:eastAsia="標楷體" w:hAnsi="Times New Roman"/>
          <w:sz w:val="24"/>
          <w:szCs w:val="24"/>
        </w:rPr>
      </w:pPr>
    </w:p>
    <w:p w:rsidR="008B08AB" w:rsidRPr="00C35C49" w:rsidRDefault="001701D1" w:rsidP="008B08AB">
      <w:pPr>
        <w:pStyle w:val="a3"/>
        <w:numPr>
          <w:ilvl w:val="0"/>
          <w:numId w:val="7"/>
        </w:numPr>
        <w:rPr>
          <w:rFonts w:ascii="Times New Roman" w:eastAsia="標楷體" w:hAnsi="Times New Roman"/>
          <w:sz w:val="24"/>
          <w:szCs w:val="24"/>
        </w:rPr>
      </w:pPr>
      <w:r w:rsidRPr="00C35C49">
        <w:rPr>
          <w:rFonts w:ascii="Times New Roman" w:eastAsia="標楷體" w:hAnsi="Times New Roman"/>
          <w:sz w:val="24"/>
          <w:szCs w:val="24"/>
        </w:rPr>
        <w:t>雙方合意</w:t>
      </w:r>
    </w:p>
    <w:p w:rsidR="008B08AB" w:rsidRPr="00C35C49" w:rsidRDefault="008B08AB" w:rsidP="00F57A2B">
      <w:pPr>
        <w:pStyle w:val="a3"/>
        <w:numPr>
          <w:ilvl w:val="1"/>
          <w:numId w:val="7"/>
        </w:numPr>
        <w:rPr>
          <w:rFonts w:ascii="Times New Roman" w:eastAsia="標楷體" w:hAnsi="Times New Roman"/>
          <w:sz w:val="24"/>
          <w:szCs w:val="24"/>
        </w:rPr>
      </w:pPr>
      <w:r w:rsidRPr="00C35C49">
        <w:rPr>
          <w:rFonts w:ascii="Times New Roman" w:eastAsia="標楷體" w:hAnsi="Times New Roman"/>
          <w:sz w:val="24"/>
          <w:szCs w:val="24"/>
        </w:rPr>
        <w:t>雙方同意</w:t>
      </w:r>
      <w:r w:rsidR="00A738AF" w:rsidRPr="00C35C49">
        <w:rPr>
          <w:rFonts w:ascii="Times New Roman" w:eastAsia="標楷體" w:hAnsi="Times New Roman"/>
          <w:sz w:val="24"/>
          <w:szCs w:val="24"/>
        </w:rPr>
        <w:t>遵循</w:t>
      </w:r>
      <w:r w:rsidRPr="00C35C49">
        <w:rPr>
          <w:rFonts w:ascii="Times New Roman" w:eastAsia="標楷體" w:hAnsi="Times New Roman"/>
          <w:sz w:val="24"/>
          <w:szCs w:val="24"/>
        </w:rPr>
        <w:t>「科學技術基本法」、「政府科學技術研究發展成果歸屬及運用辦法」及「中央研究院</w:t>
      </w:r>
      <w:r w:rsidR="00441CBE" w:rsidRPr="00C35C49">
        <w:rPr>
          <w:rFonts w:ascii="Times New Roman" w:eastAsia="標楷體" w:hAnsi="Times New Roman"/>
          <w:sz w:val="24"/>
          <w:szCs w:val="24"/>
        </w:rPr>
        <w:t>科學技術</w:t>
      </w:r>
      <w:r w:rsidRPr="00C35C49">
        <w:rPr>
          <w:rFonts w:ascii="Times New Roman" w:eastAsia="標楷體" w:hAnsi="Times New Roman"/>
          <w:sz w:val="24"/>
          <w:szCs w:val="24"/>
        </w:rPr>
        <w:t>研究</w:t>
      </w:r>
      <w:r w:rsidR="00441CBE" w:rsidRPr="00C35C49">
        <w:rPr>
          <w:rFonts w:ascii="Times New Roman" w:eastAsia="標楷體" w:hAnsi="Times New Roman"/>
          <w:sz w:val="24"/>
          <w:szCs w:val="24"/>
        </w:rPr>
        <w:t>發展</w:t>
      </w:r>
      <w:r w:rsidRPr="00C35C49">
        <w:rPr>
          <w:rFonts w:ascii="Times New Roman" w:eastAsia="標楷體" w:hAnsi="Times New Roman"/>
          <w:sz w:val="24"/>
          <w:szCs w:val="24"/>
        </w:rPr>
        <w:t>成果</w:t>
      </w:r>
      <w:r w:rsidR="00441CBE" w:rsidRPr="00C35C49">
        <w:rPr>
          <w:rFonts w:ascii="Times New Roman" w:eastAsia="標楷體" w:hAnsi="Times New Roman"/>
          <w:sz w:val="24"/>
          <w:szCs w:val="24"/>
        </w:rPr>
        <w:t>歸屬及運用辦法</w:t>
      </w:r>
      <w:r w:rsidRPr="00C35C49">
        <w:rPr>
          <w:rFonts w:ascii="Times New Roman" w:eastAsia="標楷體" w:hAnsi="Times New Roman"/>
          <w:sz w:val="24"/>
          <w:szCs w:val="24"/>
        </w:rPr>
        <w:t>」之規定，運用本資料，且甲方同意依下列條件，授權乙方專屬使用、實施、重製、修改本資料之權利，甲方並同意授權乙方販賣、銷售本產品之權利；乙方亦同意承受使用、實施、重製、修改本資料之權利，以及販賣、銷售本產品之權利。</w:t>
      </w:r>
    </w:p>
    <w:p w:rsidR="008B08AB" w:rsidRPr="00C35C49" w:rsidRDefault="008B08AB" w:rsidP="008B08AB">
      <w:pPr>
        <w:pStyle w:val="a3"/>
        <w:numPr>
          <w:ilvl w:val="1"/>
          <w:numId w:val="7"/>
        </w:numPr>
        <w:rPr>
          <w:rFonts w:ascii="Times New Roman" w:eastAsia="標楷體" w:hAnsi="Times New Roman"/>
          <w:sz w:val="24"/>
          <w:szCs w:val="24"/>
        </w:rPr>
      </w:pPr>
      <w:r w:rsidRPr="00C35C49">
        <w:rPr>
          <w:rFonts w:ascii="Times New Roman" w:eastAsia="標楷體" w:hAnsi="Times New Roman"/>
          <w:sz w:val="24"/>
          <w:szCs w:val="24"/>
        </w:rPr>
        <w:t>乙方依前款承受本資料之權利時，得要求甲方提供諮詢服務，其細節由雙方另行協議之。惟甲方提供諮詢服務所需之費用另計。</w:t>
      </w:r>
    </w:p>
    <w:p w:rsidR="001500FB" w:rsidRPr="00C35C49" w:rsidRDefault="008B08AB" w:rsidP="008B08AB">
      <w:pPr>
        <w:pStyle w:val="a3"/>
        <w:ind w:left="900"/>
        <w:rPr>
          <w:rFonts w:ascii="Times New Roman" w:eastAsia="標楷體" w:hAnsi="Times New Roman"/>
          <w:sz w:val="24"/>
          <w:szCs w:val="24"/>
        </w:rPr>
      </w:pPr>
      <w:r w:rsidRPr="00C35C49">
        <w:rPr>
          <w:rFonts w:ascii="Times New Roman" w:eastAsia="標楷體" w:hAnsi="Times New Roman"/>
          <w:sz w:val="24"/>
          <w:szCs w:val="24"/>
        </w:rPr>
        <w:t>三、若第一款之法令變動時，雙方同意依最新之法令規定修正本契約之相關條款。</w:t>
      </w:r>
    </w:p>
    <w:p w:rsidR="001701D1" w:rsidRPr="00C35C49" w:rsidRDefault="001701D1">
      <w:pPr>
        <w:pStyle w:val="a3"/>
        <w:ind w:left="964"/>
        <w:rPr>
          <w:rFonts w:ascii="Times New Roman" w:eastAsia="標楷體" w:hAnsi="Times New Roman"/>
          <w:sz w:val="24"/>
          <w:szCs w:val="24"/>
        </w:rPr>
      </w:pPr>
    </w:p>
    <w:p w:rsidR="001701D1" w:rsidRPr="00C35C49" w:rsidRDefault="001701D1">
      <w:pPr>
        <w:pStyle w:val="a3"/>
        <w:numPr>
          <w:ilvl w:val="0"/>
          <w:numId w:val="7"/>
        </w:numPr>
        <w:rPr>
          <w:rFonts w:ascii="Times New Roman" w:eastAsia="標楷體" w:hAnsi="Times New Roman"/>
          <w:sz w:val="24"/>
          <w:szCs w:val="24"/>
        </w:rPr>
      </w:pPr>
      <w:r w:rsidRPr="00C35C49">
        <w:rPr>
          <w:rFonts w:ascii="Times New Roman" w:eastAsia="標楷體" w:hAnsi="Times New Roman"/>
          <w:sz w:val="24"/>
          <w:szCs w:val="24"/>
        </w:rPr>
        <w:t>授權內容</w:t>
      </w:r>
    </w:p>
    <w:p w:rsidR="001701D1" w:rsidRPr="00C35C49" w:rsidRDefault="0003375D">
      <w:pPr>
        <w:pStyle w:val="a3"/>
        <w:numPr>
          <w:ilvl w:val="1"/>
          <w:numId w:val="7"/>
        </w:numPr>
        <w:rPr>
          <w:rFonts w:ascii="Times New Roman" w:eastAsia="標楷體" w:hAnsi="Times New Roman"/>
          <w:sz w:val="24"/>
          <w:szCs w:val="24"/>
        </w:rPr>
      </w:pPr>
      <w:r w:rsidRPr="00C35C49">
        <w:rPr>
          <w:rFonts w:ascii="Times New Roman" w:eastAsia="標楷體" w:hAnsi="Times New Roman"/>
          <w:sz w:val="24"/>
          <w:szCs w:val="24"/>
        </w:rPr>
        <w:lastRenderedPageBreak/>
        <w:t>本資料</w:t>
      </w:r>
      <w:r w:rsidR="001701D1" w:rsidRPr="00C35C49">
        <w:rPr>
          <w:rFonts w:ascii="Times New Roman" w:eastAsia="標楷體" w:hAnsi="Times New Roman"/>
          <w:sz w:val="24"/>
          <w:szCs w:val="24"/>
        </w:rPr>
        <w:t>為構成本</w:t>
      </w:r>
      <w:r w:rsidR="00ED72FF" w:rsidRPr="00C35C49">
        <w:rPr>
          <w:rFonts w:ascii="Times New Roman" w:eastAsia="標楷體" w:hAnsi="Times New Roman"/>
          <w:sz w:val="24"/>
          <w:szCs w:val="24"/>
        </w:rPr>
        <w:t>契約</w:t>
      </w:r>
      <w:r w:rsidR="001701D1" w:rsidRPr="00C35C49">
        <w:rPr>
          <w:rFonts w:ascii="Times New Roman" w:eastAsia="標楷體" w:hAnsi="Times New Roman"/>
          <w:sz w:val="24"/>
          <w:szCs w:val="24"/>
        </w:rPr>
        <w:t>之一部份。</w:t>
      </w:r>
    </w:p>
    <w:p w:rsidR="00A25372" w:rsidRPr="00C35C49" w:rsidRDefault="00A25372">
      <w:pPr>
        <w:pStyle w:val="a3"/>
        <w:numPr>
          <w:ilvl w:val="1"/>
          <w:numId w:val="7"/>
        </w:numPr>
        <w:rPr>
          <w:rFonts w:ascii="Times New Roman" w:eastAsia="標楷體" w:hAnsi="Times New Roman"/>
          <w:sz w:val="24"/>
          <w:szCs w:val="24"/>
        </w:rPr>
      </w:pPr>
      <w:r w:rsidRPr="00C35C49">
        <w:rPr>
          <w:rFonts w:ascii="Times New Roman" w:eastAsia="標楷體" w:hAnsi="Times New Roman"/>
          <w:sz w:val="24"/>
          <w:szCs w:val="24"/>
        </w:rPr>
        <w:t>甲方同意授</w:t>
      </w:r>
      <w:r w:rsidR="001500FB" w:rsidRPr="00C35C49">
        <w:rPr>
          <w:rFonts w:ascii="Times New Roman" w:eastAsia="標楷體" w:hAnsi="Times New Roman"/>
          <w:sz w:val="24"/>
          <w:szCs w:val="24"/>
        </w:rPr>
        <w:t>權</w:t>
      </w:r>
      <w:r w:rsidRPr="00C35C49">
        <w:rPr>
          <w:rFonts w:ascii="Times New Roman" w:eastAsia="標楷體" w:hAnsi="Times New Roman"/>
          <w:sz w:val="24"/>
          <w:szCs w:val="24"/>
        </w:rPr>
        <w:t>乙方於</w:t>
      </w:r>
      <w:r w:rsidRPr="00C35C49">
        <w:rPr>
          <w:rFonts w:ascii="Times New Roman" w:eastAsia="標楷體" w:hAnsi="Times New Roman"/>
          <w:sz w:val="24"/>
          <w:szCs w:val="24"/>
          <w:u w:val="single"/>
        </w:rPr>
        <w:t xml:space="preserve">           </w:t>
      </w:r>
      <w:r w:rsidRPr="00C35C49">
        <w:rPr>
          <w:rFonts w:ascii="Times New Roman" w:eastAsia="標楷體" w:hAnsi="Times New Roman"/>
          <w:sz w:val="24"/>
          <w:szCs w:val="24"/>
        </w:rPr>
        <w:t>地區</w:t>
      </w:r>
      <w:r w:rsidRPr="00C35C49">
        <w:rPr>
          <w:rFonts w:ascii="Times New Roman" w:eastAsia="標楷體" w:hAnsi="Times New Roman"/>
          <w:sz w:val="24"/>
          <w:szCs w:val="24"/>
          <w:u w:val="single"/>
        </w:rPr>
        <w:t xml:space="preserve">          </w:t>
      </w:r>
      <w:r w:rsidRPr="00C35C49">
        <w:rPr>
          <w:rFonts w:ascii="Times New Roman" w:eastAsia="標楷體" w:hAnsi="Times New Roman"/>
          <w:sz w:val="24"/>
          <w:szCs w:val="24"/>
        </w:rPr>
        <w:t>領域專屬使用、實施、重製、修改</w:t>
      </w:r>
      <w:r w:rsidR="0003375D" w:rsidRPr="00C35C49">
        <w:rPr>
          <w:rFonts w:ascii="Times New Roman" w:eastAsia="標楷體" w:hAnsi="Times New Roman"/>
          <w:sz w:val="24"/>
          <w:szCs w:val="24"/>
        </w:rPr>
        <w:t>本資料</w:t>
      </w:r>
      <w:r w:rsidRPr="00C35C49">
        <w:rPr>
          <w:rFonts w:ascii="Times New Roman" w:eastAsia="標楷體" w:hAnsi="Times New Roman"/>
          <w:sz w:val="24"/>
          <w:szCs w:val="24"/>
        </w:rPr>
        <w:t>並販賣</w:t>
      </w:r>
      <w:r w:rsidR="00C05F50" w:rsidRPr="00C35C49">
        <w:rPr>
          <w:rFonts w:ascii="Times New Roman" w:eastAsia="標楷體" w:hAnsi="Times New Roman"/>
          <w:sz w:val="24"/>
          <w:szCs w:val="24"/>
        </w:rPr>
        <w:t>、銷售</w:t>
      </w:r>
      <w:r w:rsidR="0003375D" w:rsidRPr="00C35C49">
        <w:rPr>
          <w:rFonts w:ascii="Times New Roman" w:eastAsia="標楷體" w:hAnsi="Times New Roman"/>
          <w:sz w:val="24"/>
          <w:szCs w:val="24"/>
        </w:rPr>
        <w:t>本產品</w:t>
      </w:r>
      <w:r w:rsidRPr="00C35C49">
        <w:rPr>
          <w:rFonts w:ascii="Times New Roman" w:eastAsia="標楷體" w:hAnsi="Times New Roman"/>
          <w:sz w:val="24"/>
          <w:szCs w:val="24"/>
        </w:rPr>
        <w:t>，乙方並應符合</w:t>
      </w:r>
      <w:r w:rsidR="00F160DA" w:rsidRPr="00C35C49">
        <w:rPr>
          <w:rFonts w:ascii="Times New Roman" w:eastAsia="標楷體" w:hAnsi="Times New Roman"/>
          <w:sz w:val="24"/>
          <w:szCs w:val="24"/>
        </w:rPr>
        <w:t>我國</w:t>
      </w:r>
      <w:r w:rsidR="006D4DFB" w:rsidRPr="00C35C49">
        <w:rPr>
          <w:rFonts w:ascii="Times New Roman" w:eastAsia="標楷體" w:hAnsi="Times New Roman"/>
          <w:sz w:val="24"/>
          <w:szCs w:val="24"/>
        </w:rPr>
        <w:t>及授權地區</w:t>
      </w:r>
      <w:r w:rsidRPr="00C35C49">
        <w:rPr>
          <w:rFonts w:ascii="Times New Roman" w:eastAsia="標楷體" w:hAnsi="Times New Roman"/>
          <w:sz w:val="24"/>
          <w:szCs w:val="24"/>
        </w:rPr>
        <w:t>高科技產品出口管制相關規定。</w:t>
      </w:r>
      <w:r w:rsidR="006D4DFB" w:rsidRPr="00C35C49">
        <w:rPr>
          <w:rFonts w:ascii="Times New Roman" w:eastAsia="標楷體" w:hAnsi="Times New Roman"/>
          <w:sz w:val="24"/>
          <w:szCs w:val="24"/>
        </w:rPr>
        <w:t>此項符合出口之規定並非允許乙方將產品從授權製造販賣之地區輸出至任何</w:t>
      </w:r>
      <w:r w:rsidR="00234AED" w:rsidRPr="00C35C49">
        <w:rPr>
          <w:rFonts w:ascii="Times New Roman" w:eastAsia="標楷體" w:hAnsi="Times New Roman"/>
          <w:sz w:val="24"/>
          <w:szCs w:val="24"/>
        </w:rPr>
        <w:t>需經</w:t>
      </w:r>
      <w:r w:rsidR="006D4DFB" w:rsidRPr="00C35C49">
        <w:rPr>
          <w:rFonts w:ascii="Times New Roman" w:eastAsia="標楷體" w:hAnsi="Times New Roman"/>
          <w:sz w:val="24"/>
          <w:szCs w:val="24"/>
        </w:rPr>
        <w:t>甲方書面授權之其他國家或地區。</w:t>
      </w:r>
    </w:p>
    <w:p w:rsidR="00485D3C" w:rsidRPr="00485D3C" w:rsidRDefault="0000443D" w:rsidP="00485D3C">
      <w:pPr>
        <w:pStyle w:val="a3"/>
        <w:numPr>
          <w:ilvl w:val="1"/>
          <w:numId w:val="7"/>
        </w:numPr>
        <w:rPr>
          <w:rFonts w:ascii="Times New Roman" w:eastAsia="標楷體" w:hAnsi="Times New Roman"/>
          <w:b/>
          <w:sz w:val="24"/>
          <w:szCs w:val="24"/>
        </w:rPr>
      </w:pPr>
      <w:r>
        <w:rPr>
          <w:rFonts w:ascii="Times New Roman" w:eastAsia="標楷體" w:hAnsi="Times New Roman"/>
          <w:noProof/>
          <w:sz w:val="24"/>
          <w:szCs w:val="24"/>
        </w:rPr>
        <w:drawing>
          <wp:anchor distT="0" distB="0" distL="114300" distR="114300" simplePos="0" relativeHeight="251657728" behindDoc="1" locked="0" layoutInCell="1" allowOverlap="1">
            <wp:simplePos x="0" y="0"/>
            <wp:positionH relativeFrom="column">
              <wp:posOffset>796290</wp:posOffset>
            </wp:positionH>
            <wp:positionV relativeFrom="paragraph">
              <wp:posOffset>151765</wp:posOffset>
            </wp:positionV>
            <wp:extent cx="5475605" cy="7903845"/>
            <wp:effectExtent l="0" t="0" r="0" b="0"/>
            <wp:wrapNone/>
            <wp:docPr id="9" name="圖片 9" descr="簡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簡報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75605" cy="7903845"/>
                    </a:xfrm>
                    <a:prstGeom prst="rect">
                      <a:avLst/>
                    </a:prstGeom>
                    <a:noFill/>
                    <a:ln>
                      <a:noFill/>
                    </a:ln>
                  </pic:spPr>
                </pic:pic>
              </a:graphicData>
            </a:graphic>
            <wp14:sizeRelH relativeFrom="page">
              <wp14:pctWidth>0</wp14:pctWidth>
            </wp14:sizeRelH>
            <wp14:sizeRelV relativeFrom="page">
              <wp14:pctHeight>0</wp14:pctHeight>
            </wp14:sizeRelV>
          </wp:anchor>
        </w:drawing>
      </w:r>
      <w:r w:rsidR="000D58C3" w:rsidRPr="00C35C49">
        <w:rPr>
          <w:rFonts w:ascii="Times New Roman" w:eastAsia="標楷體" w:hAnsi="Times New Roman"/>
          <w:sz w:val="24"/>
          <w:szCs w:val="24"/>
        </w:rPr>
        <w:t>乙方得將其在本契約承受之權利再授權予第三人（再授權方），惟乙方需於再授權予第三人前，副知甲方，並同意將再授權予第三人之所得的百分之五十予甲方，並給予甲方一份再授權合約，再授權方需履行本契約之規定。且上開再授權方</w:t>
      </w:r>
      <w:r w:rsidR="008D30C6" w:rsidRPr="00C35C49">
        <w:rPr>
          <w:rFonts w:ascii="Times New Roman" w:eastAsia="標楷體" w:hAnsi="Times New Roman"/>
          <w:sz w:val="24"/>
          <w:szCs w:val="24"/>
        </w:rPr>
        <w:t>，不得將其所獲授權之一部或全部，再授權予其他</w:t>
      </w:r>
      <w:r w:rsidR="000D58C3" w:rsidRPr="00C35C49">
        <w:rPr>
          <w:rFonts w:ascii="Times New Roman" w:eastAsia="標楷體" w:hAnsi="Times New Roman"/>
          <w:sz w:val="24"/>
          <w:szCs w:val="24"/>
        </w:rPr>
        <w:t>第三人</w:t>
      </w:r>
      <w:r w:rsidR="008D30C6" w:rsidRPr="00C35C49">
        <w:rPr>
          <w:rFonts w:ascii="Times New Roman" w:eastAsia="標楷體" w:hAnsi="Times New Roman"/>
          <w:sz w:val="24"/>
          <w:szCs w:val="24"/>
        </w:rPr>
        <w:t>，</w:t>
      </w:r>
      <w:r w:rsidR="00AE1119" w:rsidRPr="00C35C49">
        <w:rPr>
          <w:rFonts w:ascii="Times New Roman" w:eastAsia="標楷體" w:hAnsi="Times New Roman"/>
          <w:sz w:val="24"/>
          <w:szCs w:val="24"/>
        </w:rPr>
        <w:t>本</w:t>
      </w:r>
      <w:r w:rsidR="008D30C6" w:rsidRPr="00C35C49">
        <w:rPr>
          <w:rFonts w:ascii="Times New Roman" w:eastAsia="標楷體" w:hAnsi="Times New Roman"/>
          <w:sz w:val="24"/>
          <w:szCs w:val="24"/>
        </w:rPr>
        <w:t>款</w:t>
      </w:r>
      <w:r w:rsidR="005A37A3" w:rsidRPr="00C35C49">
        <w:rPr>
          <w:rFonts w:ascii="Times New Roman" w:eastAsia="標楷體" w:hAnsi="Times New Roman"/>
          <w:sz w:val="24"/>
          <w:szCs w:val="24"/>
        </w:rPr>
        <w:t>乙方</w:t>
      </w:r>
      <w:r w:rsidR="00AE1119" w:rsidRPr="00C35C49">
        <w:rPr>
          <w:rFonts w:ascii="Times New Roman" w:eastAsia="標楷體" w:hAnsi="Times New Roman"/>
          <w:sz w:val="24"/>
          <w:szCs w:val="24"/>
        </w:rPr>
        <w:t>之</w:t>
      </w:r>
      <w:r w:rsidR="008D30C6" w:rsidRPr="00C35C49">
        <w:rPr>
          <w:rFonts w:ascii="Times New Roman" w:eastAsia="標楷體" w:hAnsi="Times New Roman"/>
          <w:sz w:val="24"/>
          <w:szCs w:val="24"/>
        </w:rPr>
        <w:t>專屬</w:t>
      </w:r>
      <w:r w:rsidR="00AE1119" w:rsidRPr="00C35C49">
        <w:rPr>
          <w:rFonts w:ascii="Times New Roman" w:eastAsia="標楷體" w:hAnsi="Times New Roman"/>
          <w:sz w:val="24"/>
          <w:szCs w:val="24"/>
        </w:rPr>
        <w:t>再授權</w:t>
      </w:r>
      <w:r w:rsidR="008D30C6" w:rsidRPr="00C35C49">
        <w:rPr>
          <w:rFonts w:ascii="Times New Roman" w:eastAsia="標楷體" w:hAnsi="Times New Roman"/>
          <w:sz w:val="24"/>
          <w:szCs w:val="24"/>
        </w:rPr>
        <w:t>以一次為限。</w:t>
      </w:r>
    </w:p>
    <w:p w:rsidR="00485D3C" w:rsidRPr="003D3952" w:rsidRDefault="00485D3C" w:rsidP="00485D3C">
      <w:pPr>
        <w:pStyle w:val="a3"/>
        <w:numPr>
          <w:ilvl w:val="1"/>
          <w:numId w:val="7"/>
        </w:numPr>
        <w:rPr>
          <w:rFonts w:ascii="Times New Roman" w:eastAsia="標楷體" w:hAnsi="Times New Roman"/>
          <w:b/>
          <w:sz w:val="24"/>
          <w:szCs w:val="24"/>
        </w:rPr>
      </w:pPr>
      <w:r w:rsidRPr="003D3952">
        <w:rPr>
          <w:rFonts w:ascii="Times New Roman" w:eastAsia="標楷體" w:hAnsi="Times New Roman" w:hint="eastAsia"/>
          <w:sz w:val="24"/>
          <w:szCs w:val="28"/>
        </w:rPr>
        <w:t>乙方享有甲方創作人於授權領域對本資料進行改良衍生之新專利申請案、新專利專屬授權之優先選擇權。甲方提出申請專利或其他智慧財產權起</w:t>
      </w:r>
      <w:r w:rsidRPr="003D3952">
        <w:rPr>
          <w:rFonts w:ascii="Times New Roman" w:eastAsia="標楷體" w:hAnsi="Times New Roman"/>
          <w:sz w:val="24"/>
          <w:szCs w:val="28"/>
        </w:rPr>
        <w:softHyphen/>
      </w:r>
      <w:r w:rsidRPr="003D3952">
        <w:rPr>
          <w:rFonts w:ascii="Times New Roman" w:eastAsia="標楷體" w:hAnsi="Times New Roman" w:hint="eastAsia"/>
          <w:sz w:val="24"/>
          <w:szCs w:val="28"/>
        </w:rPr>
        <w:t>___</w:t>
      </w:r>
      <w:r w:rsidRPr="003D3952">
        <w:rPr>
          <w:rFonts w:ascii="Times New Roman" w:eastAsia="標楷體" w:hAnsi="Times New Roman" w:hint="eastAsia"/>
          <w:sz w:val="24"/>
          <w:szCs w:val="28"/>
        </w:rPr>
        <w:t>個月內，乙方享有與甲方協商優先選擇權之權利，並有</w:t>
      </w:r>
      <w:r w:rsidRPr="003D3952">
        <w:rPr>
          <w:rFonts w:ascii="Times New Roman" w:eastAsia="標楷體" w:hAnsi="Times New Roman" w:hint="eastAsia"/>
          <w:sz w:val="24"/>
          <w:szCs w:val="28"/>
        </w:rPr>
        <w:t>____</w:t>
      </w:r>
      <w:r w:rsidRPr="003D3952">
        <w:rPr>
          <w:rFonts w:ascii="Times New Roman" w:eastAsia="標楷體" w:hAnsi="Times New Roman" w:hint="eastAsia"/>
          <w:sz w:val="24"/>
          <w:szCs w:val="28"/>
        </w:rPr>
        <w:t>個月的談判期與甲方交涉。若屆期，乙方最後一次書面提議仍未得到甲方書面承諾，可再延長</w:t>
      </w:r>
      <w:r w:rsidRPr="003D3952">
        <w:rPr>
          <w:rFonts w:ascii="Times New Roman" w:eastAsia="標楷體" w:hAnsi="Times New Roman" w:hint="eastAsia"/>
          <w:sz w:val="24"/>
          <w:szCs w:val="28"/>
        </w:rPr>
        <w:t>___</w:t>
      </w:r>
      <w:r w:rsidRPr="003D3952">
        <w:rPr>
          <w:rFonts w:ascii="Times New Roman" w:eastAsia="標楷體" w:hAnsi="Times New Roman" w:hint="eastAsia"/>
          <w:sz w:val="24"/>
          <w:szCs w:val="28"/>
        </w:rPr>
        <w:t>個月，但以一次為限。如雙方仍未達成協議，甲方可將此專利權或智慧財產權授權第三人實施。</w:t>
      </w:r>
    </w:p>
    <w:p w:rsidR="00485D3C" w:rsidRPr="003D3952" w:rsidRDefault="00485D3C" w:rsidP="00485D3C">
      <w:pPr>
        <w:pStyle w:val="a3"/>
        <w:numPr>
          <w:ilvl w:val="1"/>
          <w:numId w:val="7"/>
        </w:numPr>
        <w:rPr>
          <w:rFonts w:ascii="Times New Roman" w:eastAsia="標楷體" w:hAnsi="Times New Roman"/>
          <w:b/>
          <w:sz w:val="24"/>
          <w:szCs w:val="24"/>
        </w:rPr>
      </w:pPr>
      <w:r w:rsidRPr="003D3952">
        <w:rPr>
          <w:rFonts w:ascii="Times New Roman" w:eastAsia="標楷體" w:hAnsi="Times New Roman" w:hint="eastAsia"/>
          <w:sz w:val="24"/>
          <w:szCs w:val="28"/>
        </w:rPr>
        <w:t xml:space="preserve"> </w:t>
      </w:r>
      <w:r w:rsidRPr="003D3952">
        <w:rPr>
          <w:rFonts w:ascii="Times New Roman" w:eastAsia="標楷體" w:hAnsi="Times New Roman" w:hint="eastAsia"/>
          <w:sz w:val="24"/>
          <w:szCs w:val="28"/>
        </w:rPr>
        <w:t>前項專屬授權之優先選擇權範圍限於本授權契約甲方創作人自</w:t>
      </w:r>
      <w:r w:rsidR="00C928F3" w:rsidRPr="003D3952">
        <w:rPr>
          <w:rFonts w:ascii="Times New Roman" w:eastAsia="標楷體" w:hAnsi="Times New Roman" w:hint="eastAsia"/>
          <w:sz w:val="24"/>
          <w:szCs w:val="28"/>
        </w:rPr>
        <w:t>雙方</w:t>
      </w:r>
      <w:r w:rsidRPr="003D3952">
        <w:rPr>
          <w:rFonts w:ascii="Times New Roman" w:eastAsia="標楷體" w:hAnsi="Times New Roman" w:hint="eastAsia"/>
          <w:sz w:val="24"/>
          <w:szCs w:val="28"/>
        </w:rPr>
        <w:t>契約簽署後</w:t>
      </w:r>
      <w:r w:rsidRPr="003D3952">
        <w:rPr>
          <w:rFonts w:ascii="Times New Roman" w:eastAsia="標楷體" w:hAnsi="Times New Roman"/>
          <w:sz w:val="24"/>
          <w:szCs w:val="28"/>
        </w:rPr>
        <w:t>___</w:t>
      </w:r>
      <w:r w:rsidRPr="003D3952">
        <w:rPr>
          <w:rFonts w:ascii="Times New Roman" w:eastAsia="標楷體" w:hAnsi="Times New Roman" w:hint="eastAsia"/>
          <w:sz w:val="24"/>
          <w:szCs w:val="28"/>
        </w:rPr>
        <w:t>年內，利用本案技術於授權領域中所改良之新技術。本契約甲方創作人以外之人員對本技術之改良不屬於本條授權範圍。</w:t>
      </w:r>
    </w:p>
    <w:p w:rsidR="00FE6DCB" w:rsidRPr="00FE6DCB" w:rsidRDefault="00FE6DCB" w:rsidP="00FE6DCB">
      <w:pPr>
        <w:pStyle w:val="a3"/>
        <w:ind w:left="1410"/>
        <w:rPr>
          <w:rFonts w:ascii="Times New Roman" w:eastAsia="標楷體" w:hAnsi="Times New Roman"/>
          <w:color w:val="FF0000"/>
          <w:sz w:val="24"/>
          <w:szCs w:val="24"/>
        </w:rPr>
      </w:pPr>
    </w:p>
    <w:p w:rsidR="001701D1" w:rsidRPr="00C35C49" w:rsidRDefault="00E144C9">
      <w:pPr>
        <w:pStyle w:val="a3"/>
        <w:numPr>
          <w:ilvl w:val="0"/>
          <w:numId w:val="7"/>
        </w:numPr>
        <w:tabs>
          <w:tab w:val="left" w:pos="851"/>
          <w:tab w:val="left" w:pos="1276"/>
        </w:tabs>
        <w:rPr>
          <w:rFonts w:ascii="Times New Roman" w:eastAsia="標楷體" w:hAnsi="Times New Roman"/>
          <w:sz w:val="24"/>
          <w:szCs w:val="24"/>
        </w:rPr>
      </w:pPr>
      <w:r>
        <w:rPr>
          <w:rFonts w:ascii="Times New Roman" w:eastAsia="標楷體" w:hAnsi="Times New Roman" w:hint="eastAsia"/>
          <w:sz w:val="24"/>
          <w:szCs w:val="24"/>
        </w:rPr>
        <w:t>前期款授權金</w:t>
      </w:r>
      <w:r w:rsidRPr="00913183">
        <w:rPr>
          <w:rFonts w:ascii="Times New Roman" w:eastAsia="標楷體" w:hAnsi="Times New Roman"/>
          <w:sz w:val="24"/>
          <w:szCs w:val="24"/>
        </w:rPr>
        <w:t>、</w:t>
      </w:r>
      <w:r>
        <w:rPr>
          <w:rFonts w:ascii="Times New Roman" w:eastAsia="標楷體" w:hAnsi="Times New Roman" w:hint="eastAsia"/>
          <w:sz w:val="24"/>
          <w:szCs w:val="24"/>
        </w:rPr>
        <w:t>階段</w:t>
      </w:r>
      <w:r w:rsidRPr="00913183">
        <w:rPr>
          <w:rFonts w:ascii="Times New Roman" w:eastAsia="標楷體" w:hAnsi="Times New Roman"/>
          <w:color w:val="000000"/>
          <w:sz w:val="24"/>
          <w:szCs w:val="24"/>
        </w:rPr>
        <w:t>授權</w:t>
      </w:r>
      <w:r>
        <w:rPr>
          <w:rFonts w:ascii="Times New Roman" w:eastAsia="標楷體" w:hAnsi="Times New Roman" w:hint="eastAsia"/>
          <w:color w:val="000000"/>
          <w:sz w:val="24"/>
          <w:szCs w:val="24"/>
        </w:rPr>
        <w:t>金</w:t>
      </w:r>
      <w:r w:rsidR="00F81F8C" w:rsidRPr="00C35C49">
        <w:rPr>
          <w:rFonts w:ascii="Times New Roman" w:eastAsia="標楷體" w:hAnsi="Times New Roman"/>
          <w:color w:val="000000"/>
          <w:sz w:val="24"/>
          <w:szCs w:val="24"/>
        </w:rPr>
        <w:t>、</w:t>
      </w:r>
      <w:r w:rsidR="001701D1" w:rsidRPr="00C35C49">
        <w:rPr>
          <w:rFonts w:ascii="Times New Roman" w:eastAsia="標楷體" w:hAnsi="Times New Roman"/>
          <w:sz w:val="24"/>
          <w:szCs w:val="24"/>
        </w:rPr>
        <w:t>權利金</w:t>
      </w:r>
      <w:r w:rsidR="007A52D2" w:rsidRPr="00C35C49">
        <w:rPr>
          <w:rFonts w:ascii="Times New Roman" w:eastAsia="標楷體" w:hAnsi="Times New Roman"/>
          <w:sz w:val="24"/>
          <w:szCs w:val="24"/>
        </w:rPr>
        <w:t>及專利費用</w:t>
      </w:r>
    </w:p>
    <w:p w:rsidR="001701D1" w:rsidRPr="00C35C49" w:rsidRDefault="00E144C9" w:rsidP="005607C9">
      <w:pPr>
        <w:pStyle w:val="a3"/>
        <w:numPr>
          <w:ilvl w:val="1"/>
          <w:numId w:val="7"/>
        </w:numPr>
        <w:tabs>
          <w:tab w:val="left" w:pos="900"/>
        </w:tabs>
        <w:rPr>
          <w:rFonts w:ascii="Times New Roman" w:eastAsia="標楷體" w:hAnsi="Times New Roman"/>
          <w:color w:val="000000"/>
          <w:sz w:val="24"/>
          <w:szCs w:val="24"/>
        </w:rPr>
      </w:pPr>
      <w:r>
        <w:rPr>
          <w:rFonts w:ascii="Times New Roman" w:eastAsia="標楷體" w:hAnsi="Times New Roman" w:hint="eastAsia"/>
          <w:sz w:val="24"/>
          <w:szCs w:val="24"/>
        </w:rPr>
        <w:t>前期款授權金</w:t>
      </w:r>
      <w:r w:rsidR="001701D1" w:rsidRPr="00C35C49">
        <w:rPr>
          <w:rFonts w:ascii="Times New Roman" w:eastAsia="標楷體" w:hAnsi="Times New Roman"/>
          <w:sz w:val="24"/>
          <w:szCs w:val="24"/>
        </w:rPr>
        <w:t>：</w:t>
      </w:r>
      <w:r w:rsidR="00DE5588" w:rsidRPr="00C35C49">
        <w:rPr>
          <w:rFonts w:ascii="Times New Roman" w:eastAsia="標楷體" w:hAnsi="Times New Roman"/>
          <w:sz w:val="24"/>
          <w:szCs w:val="24"/>
        </w:rPr>
        <w:t>做為依本契約所提供之授權對價，</w:t>
      </w:r>
      <w:r w:rsidR="001701D1" w:rsidRPr="00C35C49">
        <w:rPr>
          <w:rFonts w:ascii="Times New Roman" w:eastAsia="標楷體" w:hAnsi="Times New Roman"/>
          <w:sz w:val="24"/>
          <w:szCs w:val="24"/>
        </w:rPr>
        <w:t>乙方</w:t>
      </w:r>
      <w:r w:rsidR="00DE5588" w:rsidRPr="00C35C49">
        <w:rPr>
          <w:rFonts w:ascii="Times New Roman" w:eastAsia="標楷體" w:hAnsi="Times New Roman"/>
          <w:sz w:val="24"/>
          <w:szCs w:val="24"/>
        </w:rPr>
        <w:t>應</w:t>
      </w:r>
      <w:r w:rsidR="001701D1" w:rsidRPr="00C35C49">
        <w:rPr>
          <w:rFonts w:ascii="Times New Roman" w:eastAsia="標楷體" w:hAnsi="Times New Roman"/>
          <w:sz w:val="24"/>
          <w:szCs w:val="24"/>
        </w:rPr>
        <w:t>支付甲方</w:t>
      </w:r>
      <w:r w:rsidR="001701D1" w:rsidRPr="00C35C49">
        <w:rPr>
          <w:rFonts w:ascii="Times New Roman" w:eastAsia="標楷體" w:hAnsi="Times New Roman"/>
          <w:color w:val="000000"/>
          <w:sz w:val="24"/>
          <w:szCs w:val="24"/>
        </w:rPr>
        <w:t>新</w:t>
      </w:r>
      <w:r w:rsidR="00EC7EE6">
        <w:rPr>
          <w:rFonts w:ascii="Times New Roman" w:eastAsia="標楷體" w:hAnsi="Times New Roman"/>
          <w:sz w:val="24"/>
          <w:szCs w:val="24"/>
        </w:rPr>
        <w:t>臺</w:t>
      </w:r>
      <w:r w:rsidR="001701D1" w:rsidRPr="00C35C49">
        <w:rPr>
          <w:rFonts w:ascii="Times New Roman" w:eastAsia="標楷體" w:hAnsi="Times New Roman"/>
          <w:sz w:val="24"/>
          <w:szCs w:val="24"/>
        </w:rPr>
        <w:t>幣</w:t>
      </w:r>
      <w:r w:rsidR="001701D1" w:rsidRPr="00C35C49">
        <w:rPr>
          <w:rFonts w:ascii="Times New Roman" w:eastAsia="標楷體" w:hAnsi="Times New Roman"/>
          <w:sz w:val="24"/>
          <w:szCs w:val="24"/>
          <w:u w:val="single"/>
        </w:rPr>
        <w:t xml:space="preserve">           </w:t>
      </w:r>
      <w:r w:rsidR="001701D1" w:rsidRPr="00C35C49">
        <w:rPr>
          <w:rFonts w:ascii="Times New Roman" w:eastAsia="標楷體" w:hAnsi="Times New Roman"/>
          <w:sz w:val="24"/>
          <w:szCs w:val="24"/>
        </w:rPr>
        <w:t>元整</w:t>
      </w:r>
      <w:r w:rsidR="00DE5588" w:rsidRPr="00C35C49">
        <w:rPr>
          <w:rFonts w:ascii="Times New Roman" w:eastAsia="標楷體" w:hAnsi="Times New Roman"/>
          <w:sz w:val="24"/>
          <w:szCs w:val="24"/>
        </w:rPr>
        <w:t>之固定金額</w:t>
      </w:r>
      <w:r w:rsidR="001701D1" w:rsidRPr="00C35C49">
        <w:rPr>
          <w:rFonts w:ascii="Times New Roman" w:eastAsia="標楷體" w:hAnsi="Times New Roman"/>
          <w:sz w:val="24"/>
          <w:szCs w:val="24"/>
        </w:rPr>
        <w:t>。</w:t>
      </w:r>
    </w:p>
    <w:p w:rsidR="00A151ED" w:rsidRPr="00C35C49" w:rsidRDefault="00E144C9" w:rsidP="005607C9">
      <w:pPr>
        <w:pStyle w:val="a3"/>
        <w:numPr>
          <w:ilvl w:val="1"/>
          <w:numId w:val="7"/>
        </w:numPr>
        <w:tabs>
          <w:tab w:val="left" w:pos="900"/>
        </w:tabs>
        <w:rPr>
          <w:rFonts w:ascii="Times New Roman" w:eastAsia="標楷體" w:hAnsi="Times New Roman"/>
          <w:color w:val="000000"/>
          <w:sz w:val="24"/>
          <w:szCs w:val="24"/>
        </w:rPr>
      </w:pPr>
      <w:r>
        <w:rPr>
          <w:rFonts w:ascii="Times New Roman" w:eastAsia="標楷體" w:hAnsi="Times New Roman" w:hint="eastAsia"/>
          <w:sz w:val="24"/>
          <w:szCs w:val="24"/>
        </w:rPr>
        <w:t>階段</w:t>
      </w:r>
      <w:r w:rsidRPr="00913183">
        <w:rPr>
          <w:rFonts w:ascii="Times New Roman" w:eastAsia="標楷體" w:hAnsi="Times New Roman"/>
          <w:color w:val="000000"/>
          <w:sz w:val="24"/>
          <w:szCs w:val="24"/>
        </w:rPr>
        <w:t>授權</w:t>
      </w:r>
      <w:r>
        <w:rPr>
          <w:rFonts w:ascii="Times New Roman" w:eastAsia="標楷體" w:hAnsi="Times New Roman" w:hint="eastAsia"/>
          <w:color w:val="000000"/>
          <w:sz w:val="24"/>
          <w:szCs w:val="24"/>
        </w:rPr>
        <w:t>金</w:t>
      </w:r>
      <w:r w:rsidR="00B6413E" w:rsidRPr="00C35C49">
        <w:rPr>
          <w:rFonts w:ascii="Times New Roman" w:eastAsia="標楷體" w:hAnsi="Times New Roman"/>
          <w:color w:val="000000"/>
          <w:sz w:val="24"/>
          <w:szCs w:val="24"/>
        </w:rPr>
        <w:t>：</w:t>
      </w:r>
      <w:r w:rsidR="00B6413E" w:rsidRPr="00C35C49">
        <w:rPr>
          <w:rFonts w:ascii="Times New Roman" w:eastAsia="標楷體" w:hAnsi="Times New Roman"/>
          <w:sz w:val="24"/>
          <w:szCs w:val="24"/>
        </w:rPr>
        <w:t>做為依本契約所提供之授權對價，</w:t>
      </w:r>
      <w:r w:rsidR="005607C9" w:rsidRPr="00C35C49">
        <w:rPr>
          <w:rFonts w:ascii="Times New Roman" w:eastAsia="標楷體" w:hAnsi="Times New Roman"/>
          <w:color w:val="000000"/>
          <w:sz w:val="24"/>
          <w:szCs w:val="24"/>
        </w:rPr>
        <w:t>乙方</w:t>
      </w:r>
      <w:r w:rsidR="00B6413E" w:rsidRPr="00C35C49">
        <w:rPr>
          <w:rFonts w:ascii="Times New Roman" w:eastAsia="標楷體" w:hAnsi="Times New Roman"/>
          <w:color w:val="000000"/>
          <w:sz w:val="24"/>
          <w:szCs w:val="24"/>
        </w:rPr>
        <w:t>應</w:t>
      </w:r>
      <w:r w:rsidR="00186A67" w:rsidRPr="00C35C49">
        <w:rPr>
          <w:rFonts w:ascii="Times New Roman" w:eastAsia="標楷體" w:hAnsi="Times New Roman"/>
          <w:color w:val="000000"/>
          <w:sz w:val="24"/>
          <w:szCs w:val="24"/>
        </w:rPr>
        <w:t>致力</w:t>
      </w:r>
      <w:r w:rsidR="005607C9" w:rsidRPr="00C35C49">
        <w:rPr>
          <w:rFonts w:ascii="Times New Roman" w:eastAsia="標楷體" w:hAnsi="Times New Roman"/>
          <w:color w:val="000000"/>
          <w:sz w:val="24"/>
          <w:szCs w:val="24"/>
        </w:rPr>
        <w:t>於下列</w:t>
      </w:r>
      <w:r w:rsidR="00186A67" w:rsidRPr="00C35C49">
        <w:rPr>
          <w:rFonts w:ascii="Times New Roman" w:eastAsia="標楷體" w:hAnsi="Times New Roman"/>
          <w:color w:val="000000"/>
          <w:sz w:val="24"/>
          <w:szCs w:val="24"/>
        </w:rPr>
        <w:t>各</w:t>
      </w:r>
      <w:r w:rsidR="00B6413E" w:rsidRPr="00C35C49">
        <w:rPr>
          <w:rFonts w:ascii="Times New Roman" w:eastAsia="標楷體" w:hAnsi="Times New Roman"/>
          <w:color w:val="000000"/>
          <w:sz w:val="24"/>
          <w:szCs w:val="24"/>
        </w:rPr>
        <w:t>階段</w:t>
      </w:r>
      <w:r w:rsidR="005607C9" w:rsidRPr="00C35C49">
        <w:rPr>
          <w:rFonts w:ascii="Times New Roman" w:eastAsia="標楷體" w:hAnsi="Times New Roman"/>
          <w:color w:val="000000"/>
          <w:sz w:val="24"/>
          <w:szCs w:val="24"/>
        </w:rPr>
        <w:t>條件</w:t>
      </w:r>
      <w:r w:rsidR="009E00F5" w:rsidRPr="00C35C49">
        <w:rPr>
          <w:rFonts w:ascii="Times New Roman" w:eastAsia="標楷體" w:hAnsi="Times New Roman"/>
          <w:color w:val="000000"/>
          <w:sz w:val="24"/>
          <w:szCs w:val="24"/>
        </w:rPr>
        <w:t>（</w:t>
      </w:r>
      <w:r w:rsidR="009E00F5" w:rsidRPr="00C35C49">
        <w:rPr>
          <w:rFonts w:ascii="Times New Roman" w:eastAsia="標楷體" w:hAnsi="Times New Roman"/>
          <w:color w:val="000000"/>
          <w:sz w:val="24"/>
          <w:szCs w:val="24"/>
        </w:rPr>
        <w:t>Milestones</w:t>
      </w:r>
      <w:r w:rsidR="009E00F5" w:rsidRPr="00C35C49">
        <w:rPr>
          <w:rFonts w:ascii="Times New Roman" w:eastAsia="標楷體" w:hAnsi="Times New Roman"/>
          <w:color w:val="000000"/>
          <w:sz w:val="24"/>
          <w:szCs w:val="24"/>
        </w:rPr>
        <w:t>）</w:t>
      </w:r>
      <w:r w:rsidR="00186A67" w:rsidRPr="00C35C49">
        <w:rPr>
          <w:rFonts w:ascii="Times New Roman" w:eastAsia="標楷體" w:hAnsi="Times New Roman"/>
          <w:color w:val="000000"/>
          <w:sz w:val="24"/>
          <w:szCs w:val="24"/>
        </w:rPr>
        <w:t>之</w:t>
      </w:r>
      <w:r w:rsidR="00B15D80" w:rsidRPr="00C35C49">
        <w:rPr>
          <w:rFonts w:ascii="Times New Roman" w:eastAsia="標楷體" w:hAnsi="Times New Roman"/>
          <w:color w:val="000000"/>
          <w:sz w:val="24"/>
          <w:szCs w:val="24"/>
        </w:rPr>
        <w:t>開發</w:t>
      </w:r>
      <w:r w:rsidR="005607C9" w:rsidRPr="00C35C49">
        <w:rPr>
          <w:rFonts w:ascii="Times New Roman" w:eastAsia="標楷體" w:hAnsi="Times New Roman"/>
          <w:color w:val="000000"/>
          <w:sz w:val="24"/>
          <w:szCs w:val="24"/>
        </w:rPr>
        <w:t>，</w:t>
      </w:r>
      <w:r w:rsidR="00186A67" w:rsidRPr="00C35C49">
        <w:rPr>
          <w:rFonts w:ascii="Times New Roman" w:eastAsia="標楷體" w:hAnsi="Times New Roman"/>
          <w:color w:val="000000"/>
          <w:sz w:val="24"/>
          <w:szCs w:val="24"/>
        </w:rPr>
        <w:t>並</w:t>
      </w:r>
      <w:r w:rsidR="005607C9" w:rsidRPr="00C35C49">
        <w:rPr>
          <w:rFonts w:ascii="Times New Roman" w:eastAsia="標楷體" w:hAnsi="Times New Roman"/>
          <w:color w:val="000000"/>
          <w:sz w:val="24"/>
          <w:szCs w:val="24"/>
        </w:rPr>
        <w:t>支付</w:t>
      </w:r>
      <w:r>
        <w:rPr>
          <w:rFonts w:ascii="Times New Roman" w:eastAsia="標楷體" w:hAnsi="Times New Roman" w:hint="eastAsia"/>
          <w:sz w:val="24"/>
          <w:szCs w:val="24"/>
        </w:rPr>
        <w:t>階段</w:t>
      </w:r>
      <w:r w:rsidRPr="00913183">
        <w:rPr>
          <w:rFonts w:ascii="Times New Roman" w:eastAsia="標楷體" w:hAnsi="Times New Roman"/>
          <w:color w:val="000000"/>
          <w:sz w:val="24"/>
          <w:szCs w:val="24"/>
        </w:rPr>
        <w:t>授權</w:t>
      </w:r>
      <w:r>
        <w:rPr>
          <w:rFonts w:ascii="Times New Roman" w:eastAsia="標楷體" w:hAnsi="Times New Roman" w:hint="eastAsia"/>
          <w:color w:val="000000"/>
          <w:sz w:val="24"/>
          <w:szCs w:val="24"/>
        </w:rPr>
        <w:t>金</w:t>
      </w:r>
      <w:r w:rsidR="005607C9" w:rsidRPr="00C35C49">
        <w:rPr>
          <w:rFonts w:ascii="Times New Roman" w:eastAsia="標楷體" w:hAnsi="Times New Roman"/>
          <w:color w:val="000000"/>
          <w:sz w:val="24"/>
          <w:szCs w:val="24"/>
        </w:rPr>
        <w:t>。</w:t>
      </w:r>
    </w:p>
    <w:p w:rsidR="00A151ED" w:rsidRPr="00C35C49" w:rsidRDefault="00A151ED" w:rsidP="00A151ED">
      <w:pPr>
        <w:pStyle w:val="a3"/>
        <w:numPr>
          <w:ilvl w:val="2"/>
          <w:numId w:val="7"/>
        </w:numPr>
        <w:tabs>
          <w:tab w:val="left" w:pos="1276"/>
        </w:tabs>
        <w:rPr>
          <w:rFonts w:ascii="Times New Roman" w:eastAsia="標楷體" w:hAnsi="Times New Roman"/>
          <w:color w:val="000000"/>
          <w:sz w:val="24"/>
          <w:szCs w:val="24"/>
        </w:rPr>
      </w:pPr>
      <w:r w:rsidRPr="00C35C49">
        <w:rPr>
          <w:rFonts w:ascii="Times New Roman" w:eastAsia="標楷體" w:hAnsi="Times New Roman"/>
          <w:color w:val="000000"/>
          <w:sz w:val="24"/>
          <w:szCs w:val="24"/>
        </w:rPr>
        <w:t>階段</w:t>
      </w:r>
      <w:r w:rsidR="00B6413E" w:rsidRPr="00C35C49">
        <w:rPr>
          <w:rFonts w:ascii="Times New Roman" w:eastAsia="標楷體" w:hAnsi="Times New Roman"/>
          <w:color w:val="000000"/>
          <w:sz w:val="24"/>
          <w:szCs w:val="24"/>
        </w:rPr>
        <w:t>條件</w:t>
      </w:r>
      <w:r w:rsidRPr="00C35C49">
        <w:rPr>
          <w:rFonts w:ascii="Times New Roman" w:eastAsia="標楷體" w:hAnsi="Times New Roman"/>
          <w:color w:val="000000"/>
          <w:sz w:val="24"/>
          <w:szCs w:val="24"/>
        </w:rPr>
        <w:t>1</w:t>
      </w:r>
      <w:r w:rsidRPr="00C35C49">
        <w:rPr>
          <w:rFonts w:ascii="Times New Roman" w:eastAsia="標楷體" w:hAnsi="Times New Roman"/>
          <w:color w:val="000000"/>
          <w:sz w:val="24"/>
          <w:szCs w:val="24"/>
        </w:rPr>
        <w:t>：</w:t>
      </w:r>
      <w:r w:rsidR="005607C9" w:rsidRPr="00C35C49">
        <w:rPr>
          <w:rFonts w:ascii="Times New Roman" w:eastAsia="標楷體" w:hAnsi="Times New Roman"/>
          <w:color w:val="000000"/>
          <w:sz w:val="24"/>
          <w:szCs w:val="24"/>
          <w:u w:val="single"/>
        </w:rPr>
        <w:t xml:space="preserve">               </w:t>
      </w:r>
      <w:r w:rsidR="000710B9" w:rsidRPr="00C35C49">
        <w:rPr>
          <w:rFonts w:ascii="Times New Roman" w:eastAsia="標楷體" w:hAnsi="Times New Roman"/>
          <w:color w:val="000000"/>
          <w:sz w:val="24"/>
          <w:szCs w:val="24"/>
        </w:rPr>
        <w:t>，乙方</w:t>
      </w:r>
      <w:r w:rsidR="001D6828" w:rsidRPr="00C35C49">
        <w:rPr>
          <w:rFonts w:ascii="Times New Roman" w:eastAsia="標楷體" w:hAnsi="Times New Roman"/>
          <w:color w:val="000000"/>
          <w:sz w:val="24"/>
          <w:szCs w:val="24"/>
        </w:rPr>
        <w:t>需支付甲方</w:t>
      </w:r>
      <w:r w:rsidR="000710B9" w:rsidRPr="00C35C49">
        <w:rPr>
          <w:rFonts w:ascii="Times New Roman" w:eastAsia="標楷體" w:hAnsi="Times New Roman"/>
          <w:color w:val="000000"/>
          <w:sz w:val="24"/>
          <w:szCs w:val="24"/>
        </w:rPr>
        <w:t>新</w:t>
      </w:r>
      <w:r w:rsidR="00EC7EE6">
        <w:rPr>
          <w:rFonts w:ascii="Times New Roman" w:eastAsia="標楷體" w:hAnsi="Times New Roman"/>
          <w:color w:val="000000"/>
          <w:sz w:val="24"/>
          <w:szCs w:val="24"/>
        </w:rPr>
        <w:t>臺</w:t>
      </w:r>
      <w:r w:rsidR="000710B9" w:rsidRPr="00C35C49">
        <w:rPr>
          <w:rFonts w:ascii="Times New Roman" w:eastAsia="標楷體" w:hAnsi="Times New Roman"/>
          <w:color w:val="000000"/>
          <w:sz w:val="24"/>
          <w:szCs w:val="24"/>
        </w:rPr>
        <w:t>幣</w:t>
      </w:r>
      <w:r w:rsidR="005607C9" w:rsidRPr="00C35C49">
        <w:rPr>
          <w:rFonts w:ascii="Times New Roman" w:eastAsia="標楷體" w:hAnsi="Times New Roman"/>
          <w:color w:val="000000"/>
          <w:sz w:val="24"/>
          <w:szCs w:val="24"/>
          <w:u w:val="single"/>
        </w:rPr>
        <w:t xml:space="preserve">     </w:t>
      </w:r>
      <w:r w:rsidR="000710B9" w:rsidRPr="00C35C49">
        <w:rPr>
          <w:rFonts w:ascii="Times New Roman" w:eastAsia="標楷體" w:hAnsi="Times New Roman"/>
          <w:color w:val="000000"/>
          <w:sz w:val="24"/>
          <w:szCs w:val="24"/>
        </w:rPr>
        <w:t>元</w:t>
      </w:r>
      <w:r w:rsidR="005607C9" w:rsidRPr="00C35C49">
        <w:rPr>
          <w:rFonts w:ascii="Times New Roman" w:eastAsia="標楷體" w:hAnsi="Times New Roman"/>
          <w:color w:val="000000"/>
          <w:sz w:val="24"/>
          <w:szCs w:val="24"/>
        </w:rPr>
        <w:t>整</w:t>
      </w:r>
      <w:r w:rsidRPr="00C35C49">
        <w:rPr>
          <w:rFonts w:ascii="Times New Roman" w:eastAsia="標楷體" w:hAnsi="Times New Roman"/>
          <w:color w:val="000000"/>
          <w:sz w:val="24"/>
          <w:szCs w:val="24"/>
        </w:rPr>
        <w:t>。</w:t>
      </w:r>
    </w:p>
    <w:p w:rsidR="00A151ED" w:rsidRPr="00C35C49" w:rsidRDefault="00A151ED" w:rsidP="00A151ED">
      <w:pPr>
        <w:pStyle w:val="a3"/>
        <w:numPr>
          <w:ilvl w:val="2"/>
          <w:numId w:val="7"/>
        </w:numPr>
        <w:tabs>
          <w:tab w:val="left" w:pos="1276"/>
        </w:tabs>
        <w:rPr>
          <w:rFonts w:ascii="Times New Roman" w:eastAsia="標楷體" w:hAnsi="Times New Roman"/>
          <w:color w:val="000000"/>
          <w:sz w:val="24"/>
          <w:szCs w:val="24"/>
        </w:rPr>
      </w:pPr>
      <w:r w:rsidRPr="00C35C49">
        <w:rPr>
          <w:rFonts w:ascii="Times New Roman" w:eastAsia="標楷體" w:hAnsi="Times New Roman"/>
          <w:color w:val="000000"/>
          <w:sz w:val="24"/>
          <w:szCs w:val="24"/>
        </w:rPr>
        <w:t>階段</w:t>
      </w:r>
      <w:r w:rsidR="00B6413E" w:rsidRPr="00C35C49">
        <w:rPr>
          <w:rFonts w:ascii="Times New Roman" w:eastAsia="標楷體" w:hAnsi="Times New Roman"/>
          <w:color w:val="000000"/>
          <w:sz w:val="24"/>
          <w:szCs w:val="24"/>
        </w:rPr>
        <w:t>條件</w:t>
      </w:r>
      <w:r w:rsidRPr="00C35C49">
        <w:rPr>
          <w:rFonts w:ascii="Times New Roman" w:eastAsia="標楷體" w:hAnsi="Times New Roman"/>
          <w:color w:val="000000"/>
          <w:sz w:val="24"/>
          <w:szCs w:val="24"/>
        </w:rPr>
        <w:t>2</w:t>
      </w:r>
      <w:r w:rsidRPr="00C35C49">
        <w:rPr>
          <w:rFonts w:ascii="Times New Roman" w:eastAsia="標楷體" w:hAnsi="Times New Roman"/>
          <w:color w:val="000000"/>
          <w:sz w:val="24"/>
          <w:szCs w:val="24"/>
        </w:rPr>
        <w:t>：</w:t>
      </w:r>
      <w:r w:rsidR="005607C9" w:rsidRPr="00C35C49">
        <w:rPr>
          <w:rFonts w:ascii="Times New Roman" w:eastAsia="標楷體" w:hAnsi="Times New Roman"/>
          <w:color w:val="000000"/>
          <w:sz w:val="24"/>
          <w:szCs w:val="24"/>
          <w:u w:val="single"/>
        </w:rPr>
        <w:t xml:space="preserve">               </w:t>
      </w:r>
      <w:r w:rsidR="005607C9" w:rsidRPr="00C35C49">
        <w:rPr>
          <w:rFonts w:ascii="Times New Roman" w:eastAsia="標楷體" w:hAnsi="Times New Roman"/>
          <w:color w:val="000000"/>
          <w:sz w:val="24"/>
          <w:szCs w:val="24"/>
        </w:rPr>
        <w:t>，乙方需支付甲方新</w:t>
      </w:r>
      <w:r w:rsidR="00EC7EE6">
        <w:rPr>
          <w:rFonts w:ascii="Times New Roman" w:eastAsia="標楷體" w:hAnsi="Times New Roman"/>
          <w:color w:val="000000"/>
          <w:sz w:val="24"/>
          <w:szCs w:val="24"/>
        </w:rPr>
        <w:t>臺</w:t>
      </w:r>
      <w:r w:rsidR="005607C9" w:rsidRPr="00C35C49">
        <w:rPr>
          <w:rFonts w:ascii="Times New Roman" w:eastAsia="標楷體" w:hAnsi="Times New Roman"/>
          <w:color w:val="000000"/>
          <w:sz w:val="24"/>
          <w:szCs w:val="24"/>
        </w:rPr>
        <w:t>幣</w:t>
      </w:r>
      <w:r w:rsidR="005607C9" w:rsidRPr="00C35C49">
        <w:rPr>
          <w:rFonts w:ascii="Times New Roman" w:eastAsia="標楷體" w:hAnsi="Times New Roman"/>
          <w:color w:val="000000"/>
          <w:sz w:val="24"/>
          <w:szCs w:val="24"/>
          <w:u w:val="single"/>
        </w:rPr>
        <w:t xml:space="preserve">     </w:t>
      </w:r>
      <w:r w:rsidR="005607C9" w:rsidRPr="00C35C49">
        <w:rPr>
          <w:rFonts w:ascii="Times New Roman" w:eastAsia="標楷體" w:hAnsi="Times New Roman"/>
          <w:color w:val="000000"/>
          <w:sz w:val="24"/>
          <w:szCs w:val="24"/>
        </w:rPr>
        <w:t>元整。</w:t>
      </w:r>
      <w:r w:rsidRPr="00C35C49">
        <w:rPr>
          <w:rFonts w:ascii="Times New Roman" w:eastAsia="標楷體" w:hAnsi="Times New Roman"/>
          <w:color w:val="000000"/>
          <w:sz w:val="24"/>
          <w:szCs w:val="24"/>
        </w:rPr>
        <w:t xml:space="preserve"> </w:t>
      </w:r>
    </w:p>
    <w:p w:rsidR="00A151ED" w:rsidRPr="00C35C49" w:rsidRDefault="00A151ED" w:rsidP="00831B33">
      <w:pPr>
        <w:pStyle w:val="a3"/>
        <w:numPr>
          <w:ilvl w:val="2"/>
          <w:numId w:val="7"/>
        </w:numPr>
        <w:tabs>
          <w:tab w:val="left" w:pos="1276"/>
        </w:tabs>
        <w:rPr>
          <w:rFonts w:ascii="Times New Roman" w:eastAsia="標楷體" w:hAnsi="Times New Roman"/>
          <w:sz w:val="24"/>
          <w:szCs w:val="24"/>
        </w:rPr>
      </w:pPr>
      <w:r w:rsidRPr="00C35C49">
        <w:rPr>
          <w:rFonts w:ascii="Times New Roman" w:eastAsia="標楷體" w:hAnsi="Times New Roman"/>
          <w:color w:val="000000"/>
          <w:sz w:val="24"/>
          <w:szCs w:val="24"/>
        </w:rPr>
        <w:t>階段</w:t>
      </w:r>
      <w:r w:rsidR="00B6413E" w:rsidRPr="00C35C49">
        <w:rPr>
          <w:rFonts w:ascii="Times New Roman" w:eastAsia="標楷體" w:hAnsi="Times New Roman"/>
          <w:color w:val="000000"/>
          <w:sz w:val="24"/>
          <w:szCs w:val="24"/>
        </w:rPr>
        <w:t>條件</w:t>
      </w:r>
      <w:r w:rsidRPr="00C35C49">
        <w:rPr>
          <w:rFonts w:ascii="Times New Roman" w:eastAsia="標楷體" w:hAnsi="Times New Roman"/>
          <w:color w:val="000000"/>
          <w:sz w:val="24"/>
          <w:szCs w:val="24"/>
        </w:rPr>
        <w:t>3</w:t>
      </w:r>
      <w:r w:rsidRPr="00C35C49">
        <w:rPr>
          <w:rFonts w:ascii="Times New Roman" w:eastAsia="標楷體" w:hAnsi="Times New Roman"/>
          <w:color w:val="000000"/>
          <w:sz w:val="24"/>
          <w:szCs w:val="24"/>
        </w:rPr>
        <w:t>：</w:t>
      </w:r>
      <w:r w:rsidR="005607C9" w:rsidRPr="00C35C49">
        <w:rPr>
          <w:rFonts w:ascii="Times New Roman" w:eastAsia="標楷體" w:hAnsi="Times New Roman"/>
          <w:color w:val="000000"/>
          <w:sz w:val="24"/>
          <w:szCs w:val="24"/>
          <w:u w:val="single"/>
        </w:rPr>
        <w:t xml:space="preserve">               </w:t>
      </w:r>
      <w:r w:rsidR="005607C9" w:rsidRPr="00C35C49">
        <w:rPr>
          <w:rFonts w:ascii="Times New Roman" w:eastAsia="標楷體" w:hAnsi="Times New Roman"/>
          <w:color w:val="000000"/>
          <w:sz w:val="24"/>
          <w:szCs w:val="24"/>
        </w:rPr>
        <w:t>，乙方需支付甲方新</w:t>
      </w:r>
      <w:r w:rsidR="00EC7EE6">
        <w:rPr>
          <w:rFonts w:ascii="Times New Roman" w:eastAsia="標楷體" w:hAnsi="Times New Roman"/>
          <w:color w:val="000000"/>
          <w:sz w:val="24"/>
          <w:szCs w:val="24"/>
        </w:rPr>
        <w:t>臺</w:t>
      </w:r>
      <w:r w:rsidR="005607C9" w:rsidRPr="00C35C49">
        <w:rPr>
          <w:rFonts w:ascii="Times New Roman" w:eastAsia="標楷體" w:hAnsi="Times New Roman"/>
          <w:color w:val="000000"/>
          <w:sz w:val="24"/>
          <w:szCs w:val="24"/>
        </w:rPr>
        <w:t>幣</w:t>
      </w:r>
      <w:r w:rsidR="005607C9" w:rsidRPr="00C35C49">
        <w:rPr>
          <w:rFonts w:ascii="Times New Roman" w:eastAsia="標楷體" w:hAnsi="Times New Roman"/>
          <w:color w:val="000000"/>
          <w:sz w:val="24"/>
          <w:szCs w:val="24"/>
          <w:u w:val="single"/>
        </w:rPr>
        <w:t xml:space="preserve">     </w:t>
      </w:r>
      <w:r w:rsidR="005607C9" w:rsidRPr="00C35C49">
        <w:rPr>
          <w:rFonts w:ascii="Times New Roman" w:eastAsia="標楷體" w:hAnsi="Times New Roman"/>
          <w:color w:val="000000"/>
          <w:sz w:val="24"/>
          <w:szCs w:val="24"/>
        </w:rPr>
        <w:t>元整。</w:t>
      </w:r>
    </w:p>
    <w:p w:rsidR="001701D1" w:rsidRPr="00C35C49" w:rsidRDefault="001701D1">
      <w:pPr>
        <w:pStyle w:val="a3"/>
        <w:numPr>
          <w:ilvl w:val="1"/>
          <w:numId w:val="7"/>
        </w:numPr>
        <w:tabs>
          <w:tab w:val="left" w:pos="851"/>
        </w:tabs>
        <w:rPr>
          <w:rFonts w:ascii="Times New Roman" w:eastAsia="標楷體" w:hAnsi="Times New Roman"/>
          <w:sz w:val="24"/>
          <w:szCs w:val="24"/>
        </w:rPr>
      </w:pPr>
      <w:r w:rsidRPr="00C35C49">
        <w:rPr>
          <w:rFonts w:ascii="Times New Roman" w:eastAsia="標楷體" w:hAnsi="Times New Roman"/>
          <w:sz w:val="24"/>
          <w:szCs w:val="24"/>
        </w:rPr>
        <w:t>權利金：</w:t>
      </w:r>
    </w:p>
    <w:p w:rsidR="00482041" w:rsidRPr="00C35C49" w:rsidRDefault="00482041" w:rsidP="00482041">
      <w:pPr>
        <w:pStyle w:val="a3"/>
        <w:numPr>
          <w:ilvl w:val="2"/>
          <w:numId w:val="7"/>
        </w:numPr>
        <w:tabs>
          <w:tab w:val="left" w:pos="1276"/>
        </w:tabs>
        <w:rPr>
          <w:rFonts w:ascii="Times New Roman" w:eastAsia="標楷體" w:hAnsi="Times New Roman"/>
          <w:sz w:val="24"/>
          <w:szCs w:val="24"/>
        </w:rPr>
      </w:pPr>
      <w:r w:rsidRPr="00C35C49">
        <w:rPr>
          <w:rFonts w:ascii="Times New Roman" w:eastAsia="標楷體" w:hAnsi="Times New Roman"/>
          <w:sz w:val="24"/>
          <w:szCs w:val="24"/>
        </w:rPr>
        <w:t>乙方同意在本契約有效期間內按銷售本產品「銷售淨額」百分之</w:t>
      </w:r>
      <w:r w:rsidRPr="00C35C49">
        <w:rPr>
          <w:rFonts w:ascii="Times New Roman" w:eastAsia="標楷體" w:hAnsi="Times New Roman"/>
          <w:sz w:val="24"/>
          <w:szCs w:val="24"/>
          <w:u w:val="single"/>
        </w:rPr>
        <w:t xml:space="preserve">   </w:t>
      </w:r>
      <w:r w:rsidRPr="00C35C49">
        <w:rPr>
          <w:rFonts w:ascii="Times New Roman" w:eastAsia="標楷體" w:hAnsi="Times New Roman"/>
          <w:sz w:val="24"/>
          <w:szCs w:val="24"/>
        </w:rPr>
        <w:t>給付權利金予甲方。「銷售淨額」係指銷售總額扣除銷售退貨及折讓之</w:t>
      </w:r>
      <w:r w:rsidRPr="00C35C49">
        <w:rPr>
          <w:rFonts w:ascii="Times New Roman" w:eastAsia="標楷體" w:hAnsi="Times New Roman"/>
          <w:sz w:val="24"/>
          <w:szCs w:val="24"/>
        </w:rPr>
        <w:lastRenderedPageBreak/>
        <w:t>淨額。乙方銷售本產品之定價應事先</w:t>
      </w:r>
      <w:r w:rsidR="00A570A3" w:rsidRPr="00C35C49">
        <w:rPr>
          <w:rFonts w:ascii="Times New Roman" w:eastAsia="標楷體" w:hAnsi="Times New Roman"/>
          <w:sz w:val="24"/>
          <w:szCs w:val="24"/>
        </w:rPr>
        <w:t>書面</w:t>
      </w:r>
      <w:r w:rsidRPr="00C35C49">
        <w:rPr>
          <w:rFonts w:ascii="Times New Roman" w:eastAsia="標楷體" w:hAnsi="Times New Roman"/>
          <w:sz w:val="24"/>
          <w:szCs w:val="24"/>
        </w:rPr>
        <w:t>通知甲方，若甲方認有</w:t>
      </w:r>
      <w:r w:rsidR="00A570A3" w:rsidRPr="00C35C49">
        <w:rPr>
          <w:rFonts w:ascii="Times New Roman" w:eastAsia="標楷體" w:hAnsi="Times New Roman"/>
          <w:sz w:val="24"/>
          <w:szCs w:val="24"/>
        </w:rPr>
        <w:t>定價低估之情事</w:t>
      </w:r>
      <w:r w:rsidRPr="00C35C49">
        <w:rPr>
          <w:rFonts w:ascii="Times New Roman" w:eastAsia="標楷體" w:hAnsi="Times New Roman"/>
          <w:sz w:val="24"/>
          <w:szCs w:val="24"/>
        </w:rPr>
        <w:t>，雙方應秉誠信原則参考市價、成本、合理利潤等因素協商</w:t>
      </w:r>
      <w:r w:rsidR="00A570A3" w:rsidRPr="00C35C49">
        <w:rPr>
          <w:rFonts w:ascii="Times New Roman" w:eastAsia="標楷體" w:hAnsi="Times New Roman"/>
          <w:sz w:val="24"/>
          <w:szCs w:val="24"/>
        </w:rPr>
        <w:t>重新</w:t>
      </w:r>
      <w:r w:rsidRPr="00C35C49">
        <w:rPr>
          <w:rFonts w:ascii="Times New Roman" w:eastAsia="標楷體" w:hAnsi="Times New Roman"/>
          <w:sz w:val="24"/>
          <w:szCs w:val="24"/>
        </w:rPr>
        <w:t>訂定之。</w:t>
      </w:r>
    </w:p>
    <w:p w:rsidR="00482041" w:rsidRPr="00C35C49" w:rsidRDefault="00482041" w:rsidP="00482041">
      <w:pPr>
        <w:pStyle w:val="a3"/>
        <w:numPr>
          <w:ilvl w:val="2"/>
          <w:numId w:val="7"/>
        </w:numPr>
        <w:tabs>
          <w:tab w:val="left" w:pos="1276"/>
        </w:tabs>
        <w:rPr>
          <w:rFonts w:ascii="Times New Roman" w:eastAsia="標楷體" w:hAnsi="Times New Roman"/>
          <w:sz w:val="24"/>
          <w:szCs w:val="24"/>
        </w:rPr>
      </w:pPr>
      <w:r w:rsidRPr="00C35C49">
        <w:rPr>
          <w:rFonts w:ascii="Times New Roman" w:eastAsia="標楷體" w:hAnsi="Times New Roman"/>
          <w:sz w:val="24"/>
          <w:szCs w:val="24"/>
        </w:rPr>
        <w:t>乙方將本產品裝船或交付第三人時，或使其為互易、贈與、租賃或借貸之標的時，或以其它任何方式轉讓第三人時，或乙方自行使用時，本產品即視為已銷售，而應支付權利金予甲方。</w:t>
      </w:r>
    </w:p>
    <w:p w:rsidR="00482041" w:rsidRPr="00C35C49" w:rsidRDefault="00482041" w:rsidP="00482041">
      <w:pPr>
        <w:pStyle w:val="a3"/>
        <w:numPr>
          <w:ilvl w:val="2"/>
          <w:numId w:val="7"/>
        </w:numPr>
        <w:tabs>
          <w:tab w:val="left" w:pos="1276"/>
        </w:tabs>
        <w:rPr>
          <w:rFonts w:ascii="Times New Roman" w:eastAsia="標楷體" w:hAnsi="Times New Roman"/>
          <w:sz w:val="24"/>
          <w:szCs w:val="24"/>
        </w:rPr>
      </w:pPr>
      <w:r w:rsidRPr="00C35C49">
        <w:rPr>
          <w:rFonts w:ascii="Times New Roman" w:eastAsia="標楷體" w:hAnsi="Times New Roman"/>
          <w:sz w:val="24"/>
          <w:szCs w:val="24"/>
        </w:rPr>
        <w:t>前目（第二目）視為銷售而無發票金額可稽者，其單價比照各該期內本產品銷貨發票之最高單價計算。若各該期內未曾銷售本產品時，且本產品之發票金額不能依前述之方向決定者，由甲方斟酌市價單方決定之。</w:t>
      </w:r>
    </w:p>
    <w:p w:rsidR="001701D1" w:rsidRPr="00C35C49" w:rsidRDefault="0000443D" w:rsidP="007A52D2">
      <w:pPr>
        <w:pStyle w:val="a3"/>
        <w:numPr>
          <w:ilvl w:val="1"/>
          <w:numId w:val="7"/>
        </w:numPr>
        <w:tabs>
          <w:tab w:val="left" w:pos="851"/>
        </w:tabs>
        <w:rPr>
          <w:rFonts w:ascii="Times New Roman" w:eastAsia="標楷體" w:hAnsi="Times New Roman"/>
          <w:sz w:val="24"/>
          <w:szCs w:val="24"/>
        </w:rPr>
      </w:pPr>
      <w:r>
        <w:rPr>
          <w:rFonts w:ascii="Times New Roman" w:eastAsia="標楷體" w:hAnsi="Times New Roman"/>
          <w:noProof/>
          <w:sz w:val="24"/>
          <w:szCs w:val="24"/>
        </w:rPr>
        <w:drawing>
          <wp:anchor distT="0" distB="0" distL="114300" distR="114300" simplePos="0" relativeHeight="251658752" behindDoc="1" locked="0" layoutInCell="1" allowOverlap="1">
            <wp:simplePos x="0" y="0"/>
            <wp:positionH relativeFrom="column">
              <wp:posOffset>624840</wp:posOffset>
            </wp:positionH>
            <wp:positionV relativeFrom="paragraph">
              <wp:posOffset>199390</wp:posOffset>
            </wp:positionV>
            <wp:extent cx="5475605" cy="7903845"/>
            <wp:effectExtent l="0" t="0" r="0" b="0"/>
            <wp:wrapNone/>
            <wp:docPr id="10" name="圖片 10" descr="簡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簡報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75605" cy="7903845"/>
                    </a:xfrm>
                    <a:prstGeom prst="rect">
                      <a:avLst/>
                    </a:prstGeom>
                    <a:noFill/>
                    <a:ln>
                      <a:noFill/>
                    </a:ln>
                  </pic:spPr>
                </pic:pic>
              </a:graphicData>
            </a:graphic>
            <wp14:sizeRelH relativeFrom="page">
              <wp14:pctWidth>0</wp14:pctWidth>
            </wp14:sizeRelH>
            <wp14:sizeRelV relativeFrom="page">
              <wp14:pctHeight>0</wp14:pctHeight>
            </wp14:sizeRelV>
          </wp:anchor>
        </w:drawing>
      </w:r>
      <w:r w:rsidR="007A52D2" w:rsidRPr="00C35C49">
        <w:rPr>
          <w:rFonts w:ascii="Times New Roman" w:eastAsia="標楷體" w:hAnsi="Times New Roman"/>
          <w:sz w:val="24"/>
          <w:szCs w:val="24"/>
        </w:rPr>
        <w:t>專利費用：</w:t>
      </w:r>
      <w:r w:rsidR="00F10734" w:rsidRPr="00C35C49">
        <w:rPr>
          <w:rFonts w:ascii="Times New Roman" w:eastAsia="標楷體" w:hAnsi="Times New Roman"/>
          <w:sz w:val="24"/>
          <w:szCs w:val="24"/>
        </w:rPr>
        <w:t>本資料</w:t>
      </w:r>
      <w:r w:rsidR="007A52D2" w:rsidRPr="00C35C49">
        <w:rPr>
          <w:rFonts w:ascii="Times New Roman" w:eastAsia="標楷體" w:hAnsi="Times New Roman"/>
          <w:sz w:val="24"/>
          <w:szCs w:val="24"/>
        </w:rPr>
        <w:t>於契約期間內發生之</w:t>
      </w:r>
      <w:r w:rsidR="007A52D2" w:rsidRPr="00C35C49">
        <w:rPr>
          <w:rFonts w:ascii="Times New Roman" w:eastAsia="標楷體" w:hAnsi="Times New Roman"/>
          <w:color w:val="000000"/>
          <w:sz w:val="24"/>
          <w:szCs w:val="24"/>
        </w:rPr>
        <w:t>專利申請費及維護費均應由乙方支付</w:t>
      </w:r>
      <w:r w:rsidR="00F83D99" w:rsidRPr="00C35C49">
        <w:rPr>
          <w:rFonts w:ascii="Times New Roman" w:eastAsia="標楷體" w:hAnsi="Times New Roman"/>
          <w:color w:val="000000"/>
          <w:sz w:val="24"/>
          <w:szCs w:val="24"/>
        </w:rPr>
        <w:t>，惟仍以甲方為專利所有權人</w:t>
      </w:r>
      <w:r w:rsidR="007A52D2" w:rsidRPr="00C35C49">
        <w:rPr>
          <w:rFonts w:ascii="Times New Roman" w:eastAsia="標楷體" w:hAnsi="Times New Roman"/>
          <w:color w:val="000000"/>
          <w:sz w:val="24"/>
          <w:szCs w:val="24"/>
        </w:rPr>
        <w:t>。</w:t>
      </w:r>
    </w:p>
    <w:p w:rsidR="00AE119D" w:rsidRPr="00C35C49" w:rsidRDefault="00AE119D" w:rsidP="00AE119D">
      <w:pPr>
        <w:pStyle w:val="a3"/>
        <w:tabs>
          <w:tab w:val="left" w:pos="851"/>
        </w:tabs>
        <w:ind w:left="900"/>
        <w:rPr>
          <w:rFonts w:ascii="Times New Roman" w:eastAsia="標楷體" w:hAnsi="Times New Roman"/>
          <w:sz w:val="24"/>
          <w:szCs w:val="24"/>
        </w:rPr>
      </w:pPr>
    </w:p>
    <w:p w:rsidR="001701D1" w:rsidRPr="00C35C49" w:rsidRDefault="001701D1">
      <w:pPr>
        <w:pStyle w:val="a3"/>
        <w:numPr>
          <w:ilvl w:val="0"/>
          <w:numId w:val="7"/>
        </w:numPr>
        <w:tabs>
          <w:tab w:val="left" w:pos="851"/>
        </w:tabs>
        <w:rPr>
          <w:rFonts w:ascii="Times New Roman" w:eastAsia="標楷體" w:hAnsi="Times New Roman"/>
          <w:sz w:val="24"/>
          <w:szCs w:val="24"/>
        </w:rPr>
      </w:pPr>
      <w:r w:rsidRPr="00C35C49">
        <w:rPr>
          <w:rFonts w:ascii="Times New Roman" w:eastAsia="標楷體" w:hAnsi="Times New Roman"/>
          <w:sz w:val="24"/>
          <w:szCs w:val="24"/>
        </w:rPr>
        <w:t>付款辦法</w:t>
      </w:r>
    </w:p>
    <w:p w:rsidR="001701D1" w:rsidRPr="006658F8" w:rsidRDefault="0047390D" w:rsidP="00FC2BC4">
      <w:pPr>
        <w:pStyle w:val="a3"/>
        <w:numPr>
          <w:ilvl w:val="1"/>
          <w:numId w:val="7"/>
        </w:numPr>
        <w:tabs>
          <w:tab w:val="left" w:pos="851"/>
        </w:tabs>
        <w:rPr>
          <w:rFonts w:ascii="Times New Roman" w:eastAsia="標楷體" w:hAnsi="Times New Roman"/>
          <w:sz w:val="24"/>
          <w:szCs w:val="24"/>
        </w:rPr>
      </w:pPr>
      <w:r w:rsidRPr="006658F8">
        <w:rPr>
          <w:rFonts w:ascii="Times New Roman" w:eastAsia="標楷體" w:hAnsi="Times New Roman" w:hint="eastAsia"/>
          <w:sz w:val="24"/>
          <w:szCs w:val="24"/>
        </w:rPr>
        <w:t>前期款</w:t>
      </w:r>
      <w:r w:rsidRPr="006658F8">
        <w:rPr>
          <w:rFonts w:ascii="Times New Roman" w:eastAsia="標楷體" w:hAnsi="Times New Roman"/>
          <w:sz w:val="24"/>
          <w:szCs w:val="24"/>
        </w:rPr>
        <w:t>授權</w:t>
      </w:r>
      <w:r w:rsidRPr="006658F8">
        <w:rPr>
          <w:rFonts w:ascii="Times New Roman" w:eastAsia="標楷體" w:hAnsi="Times New Roman" w:hint="eastAsia"/>
          <w:sz w:val="24"/>
          <w:szCs w:val="24"/>
        </w:rPr>
        <w:t>金</w:t>
      </w:r>
      <w:r w:rsidR="001701D1" w:rsidRPr="006658F8">
        <w:rPr>
          <w:rFonts w:ascii="Times New Roman" w:eastAsia="標楷體" w:hAnsi="Times New Roman"/>
          <w:sz w:val="24"/>
          <w:szCs w:val="24"/>
        </w:rPr>
        <w:t>之支付</w:t>
      </w:r>
      <w:r w:rsidR="001701D1" w:rsidRPr="006658F8">
        <w:rPr>
          <w:rFonts w:ascii="Times New Roman" w:eastAsia="標楷體" w:hAnsi="Times New Roman"/>
          <w:sz w:val="24"/>
          <w:szCs w:val="24"/>
        </w:rPr>
        <w:cr/>
      </w:r>
      <w:r w:rsidR="001701D1" w:rsidRPr="006658F8">
        <w:rPr>
          <w:rFonts w:ascii="Times New Roman" w:eastAsia="標楷體" w:hAnsi="Times New Roman"/>
          <w:sz w:val="24"/>
          <w:szCs w:val="24"/>
        </w:rPr>
        <w:t>乙方應於</w:t>
      </w:r>
      <w:r w:rsidR="00FC2BC4" w:rsidRPr="006658F8">
        <w:rPr>
          <w:rFonts w:ascii="Times New Roman" w:eastAsia="標楷體" w:hAnsi="Times New Roman" w:hint="eastAsia"/>
          <w:sz w:val="24"/>
          <w:szCs w:val="24"/>
        </w:rPr>
        <w:t xml:space="preserve"> </w:t>
      </w:r>
      <w:r w:rsidR="00FC2BC4" w:rsidRPr="006658F8">
        <w:rPr>
          <w:rFonts w:ascii="Times New Roman" w:eastAsia="標楷體" w:hAnsi="Times New Roman" w:hint="eastAsia"/>
          <w:sz w:val="24"/>
          <w:szCs w:val="24"/>
          <w:u w:val="single"/>
        </w:rPr>
        <w:t xml:space="preserve">   </w:t>
      </w:r>
      <w:r w:rsidR="00C76A60" w:rsidRPr="006658F8">
        <w:rPr>
          <w:rFonts w:ascii="Times New Roman" w:eastAsia="標楷體" w:hAnsi="Times New Roman" w:hint="eastAsia"/>
          <w:sz w:val="24"/>
          <w:szCs w:val="24"/>
          <w:u w:val="single"/>
        </w:rPr>
        <w:t xml:space="preserve"> </w:t>
      </w:r>
      <w:r w:rsidR="00FC2BC4" w:rsidRPr="006658F8">
        <w:rPr>
          <w:rFonts w:ascii="Times New Roman" w:eastAsia="標楷體" w:hAnsi="Times New Roman" w:hint="eastAsia"/>
          <w:sz w:val="24"/>
          <w:szCs w:val="24"/>
        </w:rPr>
        <w:t>年</w:t>
      </w:r>
      <w:r w:rsidR="00FC2BC4" w:rsidRPr="006658F8">
        <w:rPr>
          <w:rFonts w:ascii="Times New Roman" w:eastAsia="標楷體" w:hAnsi="Times New Roman" w:hint="eastAsia"/>
          <w:sz w:val="24"/>
          <w:szCs w:val="24"/>
          <w:u w:val="single"/>
        </w:rPr>
        <w:t xml:space="preserve">    </w:t>
      </w:r>
      <w:r w:rsidR="00FC2BC4" w:rsidRPr="006658F8">
        <w:rPr>
          <w:rFonts w:ascii="Times New Roman" w:eastAsia="標楷體" w:hAnsi="Times New Roman" w:hint="eastAsia"/>
          <w:sz w:val="24"/>
          <w:szCs w:val="24"/>
        </w:rPr>
        <w:t>月</w:t>
      </w:r>
      <w:r w:rsidR="00FC2BC4" w:rsidRPr="006658F8">
        <w:rPr>
          <w:rFonts w:ascii="Times New Roman" w:eastAsia="標楷體" w:hAnsi="Times New Roman" w:hint="eastAsia"/>
          <w:sz w:val="24"/>
          <w:szCs w:val="24"/>
          <w:u w:val="single"/>
        </w:rPr>
        <w:t xml:space="preserve">    </w:t>
      </w:r>
      <w:r w:rsidR="00FC2BC4" w:rsidRPr="006658F8">
        <w:rPr>
          <w:rFonts w:ascii="Times New Roman" w:eastAsia="標楷體" w:hAnsi="Times New Roman" w:hint="eastAsia"/>
          <w:sz w:val="24"/>
          <w:szCs w:val="24"/>
        </w:rPr>
        <w:t>日前</w:t>
      </w:r>
      <w:r w:rsidR="001701D1" w:rsidRPr="006658F8">
        <w:rPr>
          <w:rFonts w:ascii="Times New Roman" w:eastAsia="標楷體" w:hAnsi="Times New Roman"/>
          <w:sz w:val="24"/>
          <w:szCs w:val="24"/>
        </w:rPr>
        <w:t>，</w:t>
      </w:r>
      <w:r w:rsidR="001701D1" w:rsidRPr="006658F8">
        <w:rPr>
          <w:rFonts w:ascii="Times New Roman" w:eastAsia="標楷體" w:hAnsi="Times New Roman"/>
          <w:sz w:val="24"/>
          <w:szCs w:val="24"/>
        </w:rPr>
        <w:t xml:space="preserve"> </w:t>
      </w:r>
      <w:r w:rsidR="001701D1" w:rsidRPr="006658F8">
        <w:rPr>
          <w:rFonts w:ascii="Times New Roman" w:eastAsia="標楷體" w:hAnsi="Times New Roman"/>
          <w:sz w:val="24"/>
          <w:szCs w:val="24"/>
        </w:rPr>
        <w:t>將前條第一款之</w:t>
      </w:r>
      <w:r w:rsidRPr="006658F8">
        <w:rPr>
          <w:rFonts w:ascii="Times New Roman" w:eastAsia="標楷體" w:hAnsi="Times New Roman" w:hint="eastAsia"/>
          <w:sz w:val="24"/>
          <w:szCs w:val="24"/>
        </w:rPr>
        <w:t>前期款</w:t>
      </w:r>
      <w:r w:rsidRPr="006658F8">
        <w:rPr>
          <w:rFonts w:ascii="Times New Roman" w:eastAsia="標楷體" w:hAnsi="Times New Roman"/>
          <w:sz w:val="24"/>
          <w:szCs w:val="24"/>
        </w:rPr>
        <w:t>授權</w:t>
      </w:r>
      <w:r w:rsidRPr="006658F8">
        <w:rPr>
          <w:rFonts w:ascii="Times New Roman" w:eastAsia="標楷體" w:hAnsi="Times New Roman" w:hint="eastAsia"/>
          <w:sz w:val="24"/>
          <w:szCs w:val="24"/>
        </w:rPr>
        <w:t>金</w:t>
      </w:r>
      <w:r w:rsidRPr="006658F8">
        <w:rPr>
          <w:rFonts w:ascii="Times New Roman" w:eastAsia="標楷體" w:hAnsi="Times New Roman"/>
          <w:sz w:val="24"/>
          <w:szCs w:val="24"/>
        </w:rPr>
        <w:t>壹</w:t>
      </w:r>
      <w:r w:rsidR="001701D1" w:rsidRPr="006658F8">
        <w:rPr>
          <w:rFonts w:ascii="Times New Roman" w:eastAsia="標楷體" w:hAnsi="Times New Roman"/>
          <w:sz w:val="24"/>
          <w:szCs w:val="24"/>
        </w:rPr>
        <w:t>次全額支付甲方。</w:t>
      </w:r>
    </w:p>
    <w:p w:rsidR="003D4099" w:rsidRPr="00C35C49" w:rsidRDefault="0047390D">
      <w:pPr>
        <w:pStyle w:val="a3"/>
        <w:numPr>
          <w:ilvl w:val="1"/>
          <w:numId w:val="7"/>
        </w:numPr>
        <w:tabs>
          <w:tab w:val="left" w:pos="851"/>
        </w:tabs>
        <w:rPr>
          <w:rFonts w:ascii="Times New Roman" w:eastAsia="標楷體" w:hAnsi="Times New Roman"/>
          <w:color w:val="000000"/>
          <w:sz w:val="24"/>
          <w:szCs w:val="24"/>
        </w:rPr>
      </w:pPr>
      <w:r>
        <w:rPr>
          <w:rFonts w:ascii="Times New Roman" w:eastAsia="標楷體" w:hAnsi="Times New Roman" w:hint="eastAsia"/>
          <w:color w:val="000000"/>
          <w:sz w:val="24"/>
          <w:szCs w:val="24"/>
        </w:rPr>
        <w:t>階段授權金</w:t>
      </w:r>
      <w:r w:rsidR="003D4099" w:rsidRPr="00C35C49">
        <w:rPr>
          <w:rFonts w:ascii="Times New Roman" w:eastAsia="標楷體" w:hAnsi="Times New Roman"/>
          <w:color w:val="000000"/>
          <w:sz w:val="24"/>
          <w:szCs w:val="24"/>
        </w:rPr>
        <w:t>之支付</w:t>
      </w:r>
      <w:r w:rsidR="003D4099" w:rsidRPr="00C35C49">
        <w:rPr>
          <w:rFonts w:ascii="Times New Roman" w:eastAsia="標楷體" w:hAnsi="Times New Roman"/>
          <w:color w:val="000000"/>
          <w:sz w:val="24"/>
          <w:szCs w:val="24"/>
        </w:rPr>
        <w:cr/>
      </w:r>
      <w:r w:rsidR="003D4099" w:rsidRPr="00C35C49">
        <w:rPr>
          <w:rFonts w:ascii="Times New Roman" w:eastAsia="標楷體" w:hAnsi="Times New Roman"/>
          <w:color w:val="000000"/>
          <w:sz w:val="24"/>
          <w:szCs w:val="24"/>
        </w:rPr>
        <w:t>乙方應於</w:t>
      </w:r>
      <w:r w:rsidR="00DE5588" w:rsidRPr="00C35C49">
        <w:rPr>
          <w:rFonts w:ascii="Times New Roman" w:eastAsia="標楷體" w:hAnsi="Times New Roman"/>
          <w:color w:val="000000"/>
          <w:sz w:val="24"/>
          <w:szCs w:val="24"/>
        </w:rPr>
        <w:t>階段</w:t>
      </w:r>
      <w:r w:rsidR="003D4099" w:rsidRPr="00C35C49">
        <w:rPr>
          <w:rFonts w:ascii="Times New Roman" w:eastAsia="標楷體" w:hAnsi="Times New Roman"/>
          <w:color w:val="000000"/>
          <w:sz w:val="24"/>
          <w:szCs w:val="24"/>
        </w:rPr>
        <w:t>條件成就（或收到甲方書面通知）後</w:t>
      </w:r>
      <w:r w:rsidR="003D4099" w:rsidRPr="00C35C49">
        <w:rPr>
          <w:rFonts w:ascii="Times New Roman" w:eastAsia="標楷體" w:hAnsi="Times New Roman"/>
          <w:color w:val="000000"/>
          <w:sz w:val="24"/>
          <w:szCs w:val="24"/>
          <w:u w:val="single"/>
        </w:rPr>
        <w:t xml:space="preserve"> </w:t>
      </w:r>
      <w:r w:rsidR="0050228B" w:rsidRPr="00C35C49">
        <w:rPr>
          <w:rFonts w:ascii="Times New Roman" w:eastAsia="標楷體" w:hAnsi="Times New Roman"/>
          <w:color w:val="000000"/>
          <w:sz w:val="24"/>
          <w:szCs w:val="24"/>
          <w:u w:val="single"/>
        </w:rPr>
        <w:t xml:space="preserve">    </w:t>
      </w:r>
      <w:r w:rsidR="003D4099" w:rsidRPr="00C35C49">
        <w:rPr>
          <w:rFonts w:ascii="Times New Roman" w:eastAsia="標楷體" w:hAnsi="Times New Roman"/>
          <w:color w:val="000000"/>
          <w:sz w:val="24"/>
          <w:szCs w:val="24"/>
          <w:u w:val="single"/>
        </w:rPr>
        <w:t xml:space="preserve"> </w:t>
      </w:r>
      <w:r w:rsidR="003D4099" w:rsidRPr="00C35C49">
        <w:rPr>
          <w:rFonts w:ascii="Times New Roman" w:eastAsia="標楷體" w:hAnsi="Times New Roman"/>
          <w:color w:val="000000"/>
          <w:sz w:val="24"/>
          <w:szCs w:val="24"/>
        </w:rPr>
        <w:t>日內，</w:t>
      </w:r>
      <w:r w:rsidR="003D4099" w:rsidRPr="00C35C49">
        <w:rPr>
          <w:rFonts w:ascii="Times New Roman" w:eastAsia="標楷體" w:hAnsi="Times New Roman"/>
          <w:color w:val="000000"/>
          <w:sz w:val="24"/>
          <w:szCs w:val="24"/>
        </w:rPr>
        <w:t xml:space="preserve"> </w:t>
      </w:r>
      <w:r w:rsidR="003D4099" w:rsidRPr="00C35C49">
        <w:rPr>
          <w:rFonts w:ascii="Times New Roman" w:eastAsia="標楷體" w:hAnsi="Times New Roman"/>
          <w:color w:val="000000"/>
          <w:sz w:val="24"/>
          <w:szCs w:val="24"/>
        </w:rPr>
        <w:t>依照條件</w:t>
      </w:r>
      <w:r w:rsidR="004D179C" w:rsidRPr="00C35C49">
        <w:rPr>
          <w:rFonts w:ascii="Times New Roman" w:eastAsia="標楷體" w:hAnsi="Times New Roman"/>
          <w:color w:val="000000"/>
          <w:sz w:val="24"/>
          <w:szCs w:val="24"/>
        </w:rPr>
        <w:t>開發</w:t>
      </w:r>
      <w:r w:rsidR="003D4099" w:rsidRPr="00C35C49">
        <w:rPr>
          <w:rFonts w:ascii="Times New Roman" w:eastAsia="標楷體" w:hAnsi="Times New Roman"/>
          <w:color w:val="000000"/>
          <w:sz w:val="24"/>
          <w:szCs w:val="24"/>
        </w:rPr>
        <w:t>項目將</w:t>
      </w:r>
      <w:r>
        <w:rPr>
          <w:rFonts w:ascii="Times New Roman" w:eastAsia="標楷體" w:hAnsi="Times New Roman" w:hint="eastAsia"/>
          <w:color w:val="000000"/>
          <w:sz w:val="24"/>
          <w:szCs w:val="24"/>
        </w:rPr>
        <w:t>階段授權金</w:t>
      </w:r>
      <w:r w:rsidRPr="00913183">
        <w:rPr>
          <w:rFonts w:ascii="Times New Roman" w:eastAsia="標楷體" w:hAnsi="Times New Roman"/>
          <w:sz w:val="24"/>
          <w:szCs w:val="24"/>
        </w:rPr>
        <w:t>壹</w:t>
      </w:r>
      <w:r w:rsidR="003D4099" w:rsidRPr="00C35C49">
        <w:rPr>
          <w:rFonts w:ascii="Times New Roman" w:eastAsia="標楷體" w:hAnsi="Times New Roman"/>
          <w:color w:val="000000"/>
          <w:sz w:val="24"/>
          <w:szCs w:val="24"/>
        </w:rPr>
        <w:t>次全額支付甲方</w:t>
      </w:r>
      <w:r w:rsidR="006867D0" w:rsidRPr="00C35C49">
        <w:rPr>
          <w:rFonts w:ascii="Times New Roman" w:eastAsia="標楷體" w:hAnsi="Times New Roman"/>
          <w:color w:val="000000"/>
          <w:sz w:val="24"/>
          <w:szCs w:val="24"/>
        </w:rPr>
        <w:t>。</w:t>
      </w:r>
    </w:p>
    <w:p w:rsidR="001701D1" w:rsidRPr="00C35C49" w:rsidRDefault="001701D1">
      <w:pPr>
        <w:pStyle w:val="a3"/>
        <w:numPr>
          <w:ilvl w:val="1"/>
          <w:numId w:val="7"/>
        </w:numPr>
        <w:tabs>
          <w:tab w:val="left" w:pos="851"/>
        </w:tabs>
        <w:rPr>
          <w:rFonts w:ascii="Times New Roman" w:eastAsia="標楷體" w:hAnsi="Times New Roman"/>
          <w:sz w:val="24"/>
          <w:szCs w:val="24"/>
        </w:rPr>
      </w:pPr>
      <w:r w:rsidRPr="00C35C49">
        <w:rPr>
          <w:rFonts w:ascii="Times New Roman" w:eastAsia="標楷體" w:hAnsi="Times New Roman"/>
          <w:sz w:val="24"/>
          <w:szCs w:val="24"/>
        </w:rPr>
        <w:t>權利金之支付</w:t>
      </w:r>
    </w:p>
    <w:p w:rsidR="001701D1" w:rsidRPr="00C35C49" w:rsidRDefault="001701D1">
      <w:pPr>
        <w:pStyle w:val="a3"/>
        <w:tabs>
          <w:tab w:val="left" w:pos="851"/>
        </w:tabs>
        <w:ind w:left="1512"/>
        <w:rPr>
          <w:rFonts w:ascii="Times New Roman" w:eastAsia="標楷體" w:hAnsi="Times New Roman"/>
          <w:sz w:val="24"/>
          <w:szCs w:val="24"/>
        </w:rPr>
      </w:pPr>
      <w:r w:rsidRPr="00C35C49">
        <w:rPr>
          <w:rFonts w:ascii="Times New Roman" w:eastAsia="標楷體" w:hAnsi="Times New Roman"/>
          <w:sz w:val="24"/>
          <w:szCs w:val="24"/>
        </w:rPr>
        <w:t>乙方應於每年</w:t>
      </w:r>
      <w:r w:rsidRPr="00C35C49">
        <w:rPr>
          <w:rFonts w:ascii="Times New Roman" w:eastAsia="標楷體" w:hAnsi="Times New Roman"/>
          <w:sz w:val="24"/>
          <w:szCs w:val="24"/>
          <w:u w:val="single"/>
        </w:rPr>
        <w:t xml:space="preserve">    </w:t>
      </w:r>
      <w:r w:rsidRPr="00C35C49">
        <w:rPr>
          <w:rFonts w:ascii="Times New Roman" w:eastAsia="標楷體" w:hAnsi="Times New Roman"/>
          <w:sz w:val="24"/>
          <w:szCs w:val="24"/>
        </w:rPr>
        <w:t>月</w:t>
      </w:r>
      <w:r w:rsidRPr="00C35C49">
        <w:rPr>
          <w:rFonts w:ascii="Times New Roman" w:eastAsia="標楷體" w:hAnsi="Times New Roman"/>
          <w:sz w:val="24"/>
          <w:szCs w:val="24"/>
          <w:u w:val="single"/>
        </w:rPr>
        <w:t xml:space="preserve">    </w:t>
      </w:r>
      <w:r w:rsidRPr="00C35C49">
        <w:rPr>
          <w:rFonts w:ascii="Times New Roman" w:eastAsia="標楷體" w:hAnsi="Times New Roman"/>
          <w:sz w:val="24"/>
          <w:szCs w:val="24"/>
        </w:rPr>
        <w:t>日</w:t>
      </w:r>
      <w:r w:rsidR="0050228B" w:rsidRPr="00C35C49">
        <w:rPr>
          <w:rFonts w:ascii="Times New Roman" w:eastAsia="標楷體" w:hAnsi="Times New Roman"/>
          <w:sz w:val="24"/>
          <w:szCs w:val="24"/>
        </w:rPr>
        <w:t>（</w:t>
      </w:r>
      <w:r w:rsidRPr="00C35C49">
        <w:rPr>
          <w:rFonts w:ascii="Times New Roman" w:eastAsia="標楷體" w:hAnsi="Times New Roman"/>
          <w:sz w:val="24"/>
          <w:szCs w:val="24"/>
        </w:rPr>
        <w:t>以下簡稱權利金決算日</w:t>
      </w:r>
      <w:r w:rsidR="0050228B" w:rsidRPr="00C35C49">
        <w:rPr>
          <w:rFonts w:ascii="Times New Roman" w:eastAsia="標楷體" w:hAnsi="Times New Roman"/>
          <w:sz w:val="24"/>
          <w:szCs w:val="24"/>
        </w:rPr>
        <w:t>）</w:t>
      </w:r>
      <w:r w:rsidRPr="00C35C49">
        <w:rPr>
          <w:rFonts w:ascii="Times New Roman" w:eastAsia="標楷體" w:hAnsi="Times New Roman"/>
          <w:sz w:val="24"/>
          <w:szCs w:val="24"/>
        </w:rPr>
        <w:t xml:space="preserve"> </w:t>
      </w:r>
      <w:r w:rsidR="00BA34EB" w:rsidRPr="00C35C49">
        <w:rPr>
          <w:rFonts w:ascii="Times New Roman" w:eastAsia="標楷體" w:hAnsi="Times New Roman"/>
          <w:sz w:val="24"/>
          <w:szCs w:val="24"/>
        </w:rPr>
        <w:t>依前條第</w:t>
      </w:r>
      <w:r w:rsidR="0051307D" w:rsidRPr="00C35C49">
        <w:rPr>
          <w:rFonts w:ascii="Times New Roman" w:eastAsia="標楷體" w:hAnsi="Times New Roman"/>
          <w:sz w:val="24"/>
          <w:szCs w:val="24"/>
        </w:rPr>
        <w:t>三</w:t>
      </w:r>
      <w:r w:rsidR="00BA34EB" w:rsidRPr="00C35C49">
        <w:rPr>
          <w:rFonts w:ascii="Times New Roman" w:eastAsia="標楷體" w:hAnsi="Times New Roman"/>
          <w:sz w:val="24"/>
          <w:szCs w:val="24"/>
        </w:rPr>
        <w:t>款</w:t>
      </w:r>
      <w:r w:rsidRPr="00C35C49">
        <w:rPr>
          <w:rFonts w:ascii="Times New Roman" w:eastAsia="標楷體" w:hAnsi="Times New Roman"/>
          <w:sz w:val="24"/>
          <w:szCs w:val="24"/>
        </w:rPr>
        <w:t>之規定於權利金決算日後</w:t>
      </w:r>
      <w:r w:rsidRPr="00C35C49">
        <w:rPr>
          <w:rFonts w:ascii="Times New Roman" w:eastAsia="標楷體" w:hAnsi="Times New Roman"/>
          <w:sz w:val="24"/>
          <w:szCs w:val="24"/>
        </w:rPr>
        <w:t xml:space="preserve"> </w:t>
      </w:r>
      <w:r w:rsidRPr="00C35C49">
        <w:rPr>
          <w:rFonts w:ascii="Times New Roman" w:eastAsia="標楷體" w:hAnsi="Times New Roman"/>
          <w:sz w:val="24"/>
          <w:szCs w:val="24"/>
          <w:u w:val="single"/>
        </w:rPr>
        <w:t xml:space="preserve">     </w:t>
      </w:r>
      <w:r w:rsidRPr="00C35C49">
        <w:rPr>
          <w:rFonts w:ascii="Times New Roman" w:eastAsia="標楷體" w:hAnsi="Times New Roman"/>
          <w:sz w:val="24"/>
          <w:szCs w:val="24"/>
        </w:rPr>
        <w:t>日內支付甲方。</w:t>
      </w:r>
    </w:p>
    <w:p w:rsidR="00C76A60" w:rsidRPr="006658F8" w:rsidRDefault="001701D1" w:rsidP="00C76A60">
      <w:pPr>
        <w:pStyle w:val="a3"/>
        <w:numPr>
          <w:ilvl w:val="1"/>
          <w:numId w:val="7"/>
        </w:numPr>
        <w:rPr>
          <w:rFonts w:ascii="Times New Roman" w:eastAsia="標楷體" w:hAnsi="Times New Roman"/>
          <w:sz w:val="24"/>
          <w:szCs w:val="24"/>
        </w:rPr>
      </w:pPr>
      <w:r w:rsidRPr="006658F8">
        <w:rPr>
          <w:rFonts w:ascii="Times New Roman" w:eastAsia="標楷體" w:hAnsi="Times New Roman"/>
          <w:sz w:val="24"/>
          <w:szCs w:val="24"/>
        </w:rPr>
        <w:t>乙方依本契約應支付甲方之款項應以匯款</w:t>
      </w:r>
      <w:r w:rsidR="0060200E" w:rsidRPr="006658F8">
        <w:rPr>
          <w:rFonts w:ascii="Times New Roman" w:eastAsia="標楷體" w:hAnsi="Times New Roman"/>
          <w:sz w:val="24"/>
          <w:szCs w:val="24"/>
        </w:rPr>
        <w:t>全額支付之，不得扣除手續費或其他各種費用</w:t>
      </w:r>
      <w:r w:rsidR="00C76A60" w:rsidRPr="006658F8">
        <w:rPr>
          <w:rFonts w:ascii="Times New Roman" w:eastAsia="標楷體" w:hAnsi="Times New Roman" w:hint="eastAsia"/>
          <w:sz w:val="24"/>
          <w:szCs w:val="24"/>
        </w:rPr>
        <w:t>，並於匯款後通知甲方。甲方匯款帳戶資料如下</w:t>
      </w:r>
      <w:r w:rsidR="00C76A60" w:rsidRPr="006658F8">
        <w:rPr>
          <w:rFonts w:ascii="Times New Roman" w:eastAsia="標楷體" w:hAnsi="Times New Roman" w:hint="eastAsia"/>
          <w:sz w:val="24"/>
          <w:szCs w:val="24"/>
        </w:rPr>
        <w:t xml:space="preserve">: </w:t>
      </w:r>
    </w:p>
    <w:tbl>
      <w:tblPr>
        <w:tblW w:w="0" w:type="auto"/>
        <w:tblInd w:w="1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8"/>
        <w:gridCol w:w="4191"/>
      </w:tblGrid>
      <w:tr w:rsidR="00C76A60" w:rsidRPr="006658F8" w:rsidTr="00217B89">
        <w:tc>
          <w:tcPr>
            <w:tcW w:w="1438" w:type="dxa"/>
            <w:shd w:val="clear" w:color="auto" w:fill="auto"/>
          </w:tcPr>
          <w:p w:rsidR="00C76A60" w:rsidRPr="006658F8" w:rsidRDefault="00C76A60" w:rsidP="00C76A60">
            <w:pPr>
              <w:adjustRightInd w:val="0"/>
              <w:snapToGrid w:val="0"/>
              <w:spacing w:line="400" w:lineRule="exact"/>
              <w:outlineLvl w:val="0"/>
              <w:rPr>
                <w:rFonts w:eastAsia="標楷體" w:hAnsi="標楷體"/>
                <w:szCs w:val="24"/>
              </w:rPr>
            </w:pPr>
            <w:r w:rsidRPr="006658F8">
              <w:rPr>
                <w:rFonts w:eastAsia="標楷體" w:hAnsi="標楷體" w:hint="eastAsia"/>
                <w:szCs w:val="24"/>
              </w:rPr>
              <w:t>匯款銀行</w:t>
            </w:r>
          </w:p>
        </w:tc>
        <w:tc>
          <w:tcPr>
            <w:tcW w:w="4191" w:type="dxa"/>
            <w:shd w:val="clear" w:color="auto" w:fill="auto"/>
          </w:tcPr>
          <w:p w:rsidR="00C76A60" w:rsidRPr="006658F8" w:rsidRDefault="00795716" w:rsidP="00C76A60">
            <w:pPr>
              <w:adjustRightInd w:val="0"/>
              <w:snapToGrid w:val="0"/>
              <w:spacing w:line="400" w:lineRule="exact"/>
              <w:outlineLvl w:val="0"/>
              <w:rPr>
                <w:rFonts w:eastAsia="標楷體" w:hAnsi="標楷體"/>
                <w:szCs w:val="24"/>
              </w:rPr>
            </w:pPr>
            <w:r>
              <w:rPr>
                <w:rFonts w:eastAsia="標楷體" w:hAnsi="標楷體" w:hint="eastAsia"/>
                <w:szCs w:val="24"/>
              </w:rPr>
              <w:t>臺</w:t>
            </w:r>
            <w:r w:rsidR="00C76A60" w:rsidRPr="006658F8">
              <w:rPr>
                <w:rFonts w:eastAsia="標楷體" w:hAnsi="標楷體" w:hint="eastAsia"/>
                <w:szCs w:val="24"/>
              </w:rPr>
              <w:t>灣土地銀行南港分行</w:t>
            </w:r>
          </w:p>
        </w:tc>
      </w:tr>
      <w:tr w:rsidR="00C76A60" w:rsidRPr="006658F8" w:rsidTr="00217B89">
        <w:tc>
          <w:tcPr>
            <w:tcW w:w="1438" w:type="dxa"/>
            <w:shd w:val="clear" w:color="auto" w:fill="auto"/>
          </w:tcPr>
          <w:p w:rsidR="00C76A60" w:rsidRPr="006658F8" w:rsidRDefault="00C76A60" w:rsidP="00C76A60">
            <w:pPr>
              <w:adjustRightInd w:val="0"/>
              <w:snapToGrid w:val="0"/>
              <w:spacing w:line="400" w:lineRule="exact"/>
              <w:outlineLvl w:val="0"/>
              <w:rPr>
                <w:rFonts w:eastAsia="標楷體" w:hAnsi="標楷體"/>
                <w:szCs w:val="24"/>
              </w:rPr>
            </w:pPr>
            <w:r w:rsidRPr="006658F8">
              <w:rPr>
                <w:rFonts w:eastAsia="標楷體" w:hAnsi="標楷體" w:hint="eastAsia"/>
                <w:szCs w:val="24"/>
              </w:rPr>
              <w:t>戶名</w:t>
            </w:r>
          </w:p>
        </w:tc>
        <w:tc>
          <w:tcPr>
            <w:tcW w:w="4191" w:type="dxa"/>
            <w:shd w:val="clear" w:color="auto" w:fill="auto"/>
          </w:tcPr>
          <w:p w:rsidR="00C76A60" w:rsidRPr="006658F8" w:rsidRDefault="00C76A60" w:rsidP="00C76A60">
            <w:pPr>
              <w:adjustRightInd w:val="0"/>
              <w:snapToGrid w:val="0"/>
              <w:spacing w:line="400" w:lineRule="exact"/>
              <w:outlineLvl w:val="0"/>
              <w:rPr>
                <w:rFonts w:eastAsia="標楷體" w:hAnsi="標楷體"/>
                <w:szCs w:val="24"/>
              </w:rPr>
            </w:pPr>
            <w:r w:rsidRPr="006658F8">
              <w:rPr>
                <w:rFonts w:eastAsia="標楷體" w:hAnsi="標楷體" w:hint="eastAsia"/>
                <w:szCs w:val="24"/>
              </w:rPr>
              <w:t>中央研究院科學研究基金</w:t>
            </w:r>
            <w:r w:rsidRPr="006658F8">
              <w:rPr>
                <w:rFonts w:eastAsia="標楷體" w:hAnsi="標楷體" w:hint="eastAsia"/>
                <w:szCs w:val="24"/>
              </w:rPr>
              <w:t>401</w:t>
            </w:r>
            <w:r w:rsidRPr="006658F8">
              <w:rPr>
                <w:rFonts w:eastAsia="標楷體" w:hAnsi="標楷體" w:hint="eastAsia"/>
                <w:szCs w:val="24"/>
              </w:rPr>
              <w:t>專戶</w:t>
            </w:r>
          </w:p>
        </w:tc>
      </w:tr>
      <w:tr w:rsidR="00C76A60" w:rsidRPr="006658F8" w:rsidTr="00217B89">
        <w:tc>
          <w:tcPr>
            <w:tcW w:w="1438" w:type="dxa"/>
            <w:shd w:val="clear" w:color="auto" w:fill="auto"/>
          </w:tcPr>
          <w:p w:rsidR="00C76A60" w:rsidRPr="006658F8" w:rsidRDefault="00C76A60" w:rsidP="00C76A60">
            <w:pPr>
              <w:adjustRightInd w:val="0"/>
              <w:snapToGrid w:val="0"/>
              <w:spacing w:line="400" w:lineRule="exact"/>
              <w:outlineLvl w:val="0"/>
              <w:rPr>
                <w:rFonts w:eastAsia="標楷體" w:hAnsi="標楷體"/>
                <w:szCs w:val="24"/>
              </w:rPr>
            </w:pPr>
            <w:r w:rsidRPr="006658F8">
              <w:rPr>
                <w:rFonts w:eastAsia="標楷體" w:hAnsi="標楷體" w:hint="eastAsia"/>
                <w:szCs w:val="24"/>
              </w:rPr>
              <w:t>匯款代號</w:t>
            </w:r>
          </w:p>
        </w:tc>
        <w:tc>
          <w:tcPr>
            <w:tcW w:w="4191" w:type="dxa"/>
            <w:shd w:val="clear" w:color="auto" w:fill="auto"/>
          </w:tcPr>
          <w:p w:rsidR="00C76A60" w:rsidRPr="006658F8" w:rsidRDefault="00C76A60" w:rsidP="00C76A60">
            <w:pPr>
              <w:adjustRightInd w:val="0"/>
              <w:snapToGrid w:val="0"/>
              <w:spacing w:line="400" w:lineRule="exact"/>
              <w:outlineLvl w:val="0"/>
              <w:rPr>
                <w:rFonts w:eastAsia="標楷體" w:hAnsi="標楷體"/>
                <w:szCs w:val="24"/>
              </w:rPr>
            </w:pPr>
            <w:r w:rsidRPr="006658F8">
              <w:rPr>
                <w:rFonts w:eastAsia="標楷體" w:hAnsi="標楷體"/>
                <w:szCs w:val="24"/>
              </w:rPr>
              <w:t>004056030625</w:t>
            </w:r>
          </w:p>
        </w:tc>
      </w:tr>
    </w:tbl>
    <w:p w:rsidR="00C76A60" w:rsidRPr="00C76A60" w:rsidRDefault="00C76A60" w:rsidP="00C76A60">
      <w:pPr>
        <w:pStyle w:val="a3"/>
        <w:ind w:left="1410"/>
        <w:rPr>
          <w:rFonts w:ascii="Times New Roman" w:eastAsia="標楷體" w:hAnsi="Times New Roman"/>
          <w:sz w:val="24"/>
          <w:szCs w:val="24"/>
        </w:rPr>
      </w:pPr>
    </w:p>
    <w:p w:rsidR="001701D1" w:rsidRPr="00C35C49" w:rsidRDefault="001701D1">
      <w:pPr>
        <w:pStyle w:val="a3"/>
        <w:numPr>
          <w:ilvl w:val="0"/>
          <w:numId w:val="7"/>
        </w:numPr>
        <w:tabs>
          <w:tab w:val="left" w:pos="882"/>
        </w:tabs>
        <w:rPr>
          <w:rFonts w:ascii="Times New Roman" w:eastAsia="標楷體" w:hAnsi="Times New Roman"/>
          <w:sz w:val="24"/>
          <w:szCs w:val="24"/>
        </w:rPr>
      </w:pPr>
      <w:r w:rsidRPr="00C35C49">
        <w:rPr>
          <w:rFonts w:ascii="Times New Roman" w:eastAsia="標楷體" w:hAnsi="Times New Roman"/>
          <w:sz w:val="24"/>
          <w:szCs w:val="24"/>
        </w:rPr>
        <w:t>帳冊查核</w:t>
      </w:r>
      <w:r w:rsidR="008B08AB" w:rsidRPr="00C35C49">
        <w:rPr>
          <w:rFonts w:ascii="Times New Roman" w:eastAsia="標楷體" w:hAnsi="Times New Roman"/>
          <w:sz w:val="20"/>
        </w:rPr>
        <w:t>（</w:t>
      </w:r>
      <w:r w:rsidR="008B08AB" w:rsidRPr="00C35C49">
        <w:rPr>
          <w:rFonts w:ascii="Times New Roman" w:eastAsia="標楷體" w:hAnsi="Times New Roman"/>
          <w:i/>
          <w:sz w:val="20"/>
        </w:rPr>
        <w:t>註：本條適用於乙方需支付權利金予甲方時</w:t>
      </w:r>
      <w:r w:rsidR="008B08AB" w:rsidRPr="00C35C49">
        <w:rPr>
          <w:rFonts w:ascii="Times New Roman" w:eastAsia="標楷體" w:hAnsi="Times New Roman"/>
          <w:sz w:val="20"/>
        </w:rPr>
        <w:t>）</w:t>
      </w:r>
    </w:p>
    <w:p w:rsidR="001701D1" w:rsidRPr="00C35C49" w:rsidRDefault="001701D1">
      <w:pPr>
        <w:pStyle w:val="a3"/>
        <w:numPr>
          <w:ilvl w:val="1"/>
          <w:numId w:val="7"/>
        </w:numPr>
        <w:rPr>
          <w:rFonts w:ascii="Times New Roman" w:eastAsia="標楷體" w:hAnsi="Times New Roman"/>
          <w:sz w:val="24"/>
          <w:szCs w:val="24"/>
        </w:rPr>
      </w:pPr>
      <w:r w:rsidRPr="00C35C49">
        <w:rPr>
          <w:rFonts w:ascii="Times New Roman" w:eastAsia="標楷體" w:hAnsi="Times New Roman"/>
          <w:sz w:val="24"/>
          <w:szCs w:val="24"/>
        </w:rPr>
        <w:t>乙方應妥善製作並保存銷售</w:t>
      </w:r>
      <w:r w:rsidR="0003375D" w:rsidRPr="00C35C49">
        <w:rPr>
          <w:rFonts w:ascii="Times New Roman" w:eastAsia="標楷體" w:hAnsi="Times New Roman"/>
          <w:sz w:val="24"/>
          <w:szCs w:val="24"/>
        </w:rPr>
        <w:t>本產品</w:t>
      </w:r>
      <w:r w:rsidRPr="00C35C49">
        <w:rPr>
          <w:rFonts w:ascii="Times New Roman" w:eastAsia="標楷體" w:hAnsi="Times New Roman"/>
          <w:sz w:val="24"/>
          <w:szCs w:val="24"/>
        </w:rPr>
        <w:t>之帳冊資料及有關憑證，甲方得指派其員工會同會計師至乙方查核前述帳冊及資料。但前述查核應於事前通知乙方，</w:t>
      </w:r>
      <w:r w:rsidRPr="00C35C49">
        <w:rPr>
          <w:rFonts w:ascii="Times New Roman" w:eastAsia="標楷體" w:hAnsi="Times New Roman"/>
          <w:sz w:val="24"/>
          <w:szCs w:val="24"/>
        </w:rPr>
        <w:lastRenderedPageBreak/>
        <w:t>並限於乙方一般營業時間內為之，其費用由甲方自行負擔。乙方對甲方之查核行為應給予一切必要之協助，並應允許甲方影印或抄錄該帳冊及資料。</w:t>
      </w:r>
    </w:p>
    <w:p w:rsidR="00F77B68" w:rsidRDefault="008B08AB" w:rsidP="00D57256">
      <w:pPr>
        <w:pStyle w:val="a3"/>
        <w:numPr>
          <w:ilvl w:val="1"/>
          <w:numId w:val="7"/>
        </w:numPr>
        <w:ind w:left="1474"/>
        <w:rPr>
          <w:rFonts w:ascii="Times New Roman" w:eastAsia="標楷體" w:hAnsi="Times New Roman"/>
          <w:sz w:val="24"/>
          <w:szCs w:val="24"/>
        </w:rPr>
      </w:pPr>
      <w:r w:rsidRPr="00C35C49">
        <w:rPr>
          <w:rFonts w:ascii="Times New Roman" w:eastAsia="標楷體" w:hAnsi="Times New Roman"/>
          <w:sz w:val="24"/>
          <w:szCs w:val="24"/>
        </w:rPr>
        <w:t>自乙方生產或銷售本產品之日起，於本契約有效期限內，每年甲方得要求乙方製作年度本產品之進銷存報告或生產</w:t>
      </w:r>
      <w:r w:rsidR="00960EE1" w:rsidRPr="00C35C49">
        <w:rPr>
          <w:rFonts w:ascii="Times New Roman" w:eastAsia="標楷體" w:hAnsi="Times New Roman"/>
          <w:sz w:val="24"/>
          <w:szCs w:val="24"/>
        </w:rPr>
        <w:t>及銷售</w:t>
      </w:r>
      <w:r w:rsidRPr="00C35C49">
        <w:rPr>
          <w:rFonts w:ascii="Times New Roman" w:eastAsia="標楷體" w:hAnsi="Times New Roman"/>
          <w:sz w:val="24"/>
          <w:szCs w:val="24"/>
        </w:rPr>
        <w:t>報告；並應於權利金決算日屆滿</w:t>
      </w:r>
      <w:r w:rsidRPr="00C35C49">
        <w:rPr>
          <w:rFonts w:ascii="Times New Roman" w:eastAsia="標楷體" w:hAnsi="Times New Roman"/>
          <w:sz w:val="24"/>
          <w:szCs w:val="24"/>
        </w:rPr>
        <w:t>_________</w:t>
      </w:r>
      <w:r w:rsidRPr="00C35C49">
        <w:rPr>
          <w:rFonts w:ascii="Times New Roman" w:eastAsia="標楷體" w:hAnsi="Times New Roman"/>
          <w:sz w:val="24"/>
          <w:szCs w:val="24"/>
        </w:rPr>
        <w:t>日內，將該報告壹份交付甲方，該報告應符合一般會計要求，甲方另得要求前述報告經會計師核閱，有關製作報告及核閱之費用，悉由乙方負擔。</w:t>
      </w:r>
    </w:p>
    <w:p w:rsidR="00D57256" w:rsidRPr="00C35C49" w:rsidRDefault="00D57256" w:rsidP="00D57256">
      <w:pPr>
        <w:pStyle w:val="a3"/>
        <w:ind w:left="1474"/>
        <w:rPr>
          <w:rFonts w:ascii="Times New Roman" w:eastAsia="標楷體" w:hAnsi="Times New Roman"/>
          <w:sz w:val="24"/>
          <w:szCs w:val="24"/>
        </w:rPr>
      </w:pPr>
    </w:p>
    <w:p w:rsidR="001701D1" w:rsidRPr="00C35C49" w:rsidRDefault="001701D1">
      <w:pPr>
        <w:pStyle w:val="a3"/>
        <w:numPr>
          <w:ilvl w:val="0"/>
          <w:numId w:val="7"/>
        </w:numPr>
        <w:rPr>
          <w:rFonts w:ascii="Times New Roman" w:eastAsia="標楷體" w:hAnsi="Times New Roman"/>
          <w:sz w:val="24"/>
          <w:szCs w:val="24"/>
        </w:rPr>
      </w:pPr>
      <w:r w:rsidRPr="00C35C49">
        <w:rPr>
          <w:rFonts w:ascii="Times New Roman" w:eastAsia="標楷體" w:hAnsi="Times New Roman"/>
          <w:sz w:val="24"/>
          <w:szCs w:val="24"/>
        </w:rPr>
        <w:t>無擔保條款</w:t>
      </w:r>
    </w:p>
    <w:p w:rsidR="001701D1" w:rsidRPr="00C35C49" w:rsidRDefault="001701D1">
      <w:pPr>
        <w:pStyle w:val="a3"/>
        <w:numPr>
          <w:ilvl w:val="1"/>
          <w:numId w:val="7"/>
        </w:numPr>
        <w:rPr>
          <w:rFonts w:ascii="Times New Roman" w:eastAsia="標楷體" w:hAnsi="Times New Roman"/>
          <w:sz w:val="24"/>
          <w:szCs w:val="24"/>
        </w:rPr>
      </w:pPr>
      <w:r w:rsidRPr="00C35C49">
        <w:rPr>
          <w:rFonts w:ascii="Times New Roman" w:eastAsia="標楷體" w:hAnsi="Times New Roman"/>
          <w:sz w:val="24"/>
          <w:szCs w:val="24"/>
        </w:rPr>
        <w:t>除本契約有明文規定者外，甲方不負任何擔保責任，包括不擔保</w:t>
      </w:r>
      <w:r w:rsidR="0003375D" w:rsidRPr="00C35C49">
        <w:rPr>
          <w:rFonts w:ascii="Times New Roman" w:eastAsia="標楷體" w:hAnsi="Times New Roman"/>
          <w:sz w:val="24"/>
          <w:szCs w:val="24"/>
        </w:rPr>
        <w:t>本資料</w:t>
      </w:r>
      <w:r w:rsidRPr="00C35C49">
        <w:rPr>
          <w:rFonts w:ascii="Times New Roman" w:eastAsia="標楷體" w:hAnsi="Times New Roman"/>
          <w:sz w:val="24"/>
          <w:szCs w:val="24"/>
        </w:rPr>
        <w:t>之合用性及商品化之可能性。</w:t>
      </w:r>
    </w:p>
    <w:p w:rsidR="001701D1" w:rsidRPr="00C35C49" w:rsidRDefault="0000443D">
      <w:pPr>
        <w:pStyle w:val="a3"/>
        <w:numPr>
          <w:ilvl w:val="1"/>
          <w:numId w:val="7"/>
        </w:numPr>
        <w:rPr>
          <w:rFonts w:ascii="Times New Roman" w:eastAsia="標楷體" w:hAnsi="Times New Roman"/>
          <w:sz w:val="24"/>
          <w:szCs w:val="24"/>
        </w:rPr>
      </w:pPr>
      <w:r>
        <w:rPr>
          <w:rFonts w:ascii="Times New Roman" w:eastAsia="標楷體" w:hAnsi="Times New Roman"/>
          <w:noProof/>
          <w:sz w:val="24"/>
          <w:szCs w:val="24"/>
        </w:rPr>
        <w:drawing>
          <wp:anchor distT="0" distB="0" distL="114300" distR="114300" simplePos="0" relativeHeight="251659776" behindDoc="1" locked="0" layoutInCell="1" allowOverlap="1">
            <wp:simplePos x="0" y="0"/>
            <wp:positionH relativeFrom="column">
              <wp:posOffset>710565</wp:posOffset>
            </wp:positionH>
            <wp:positionV relativeFrom="paragraph">
              <wp:posOffset>516890</wp:posOffset>
            </wp:positionV>
            <wp:extent cx="5475605" cy="7903845"/>
            <wp:effectExtent l="0" t="0" r="0" b="0"/>
            <wp:wrapNone/>
            <wp:docPr id="11" name="圖片 11" descr="簡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簡報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75605" cy="7903845"/>
                    </a:xfrm>
                    <a:prstGeom prst="rect">
                      <a:avLst/>
                    </a:prstGeom>
                    <a:noFill/>
                    <a:ln>
                      <a:noFill/>
                    </a:ln>
                  </pic:spPr>
                </pic:pic>
              </a:graphicData>
            </a:graphic>
            <wp14:sizeRelH relativeFrom="page">
              <wp14:pctWidth>0</wp14:pctWidth>
            </wp14:sizeRelH>
            <wp14:sizeRelV relativeFrom="page">
              <wp14:pctHeight>0</wp14:pctHeight>
            </wp14:sizeRelV>
          </wp:anchor>
        </w:drawing>
      </w:r>
      <w:r w:rsidR="001701D1" w:rsidRPr="00C35C49">
        <w:rPr>
          <w:rFonts w:ascii="Times New Roman" w:eastAsia="標楷體" w:hAnsi="Times New Roman"/>
          <w:sz w:val="24"/>
          <w:szCs w:val="24"/>
        </w:rPr>
        <w:t>甲方擔保忠實履行本契約，盡力協助促成乙方順利自行製造</w:t>
      </w:r>
      <w:r w:rsidR="0003375D" w:rsidRPr="00C35C49">
        <w:rPr>
          <w:rFonts w:ascii="Times New Roman" w:eastAsia="標楷體" w:hAnsi="Times New Roman"/>
          <w:sz w:val="24"/>
          <w:szCs w:val="24"/>
        </w:rPr>
        <w:t>本產品</w:t>
      </w:r>
      <w:r w:rsidR="004D179C" w:rsidRPr="00C35C49">
        <w:rPr>
          <w:rFonts w:ascii="Times New Roman" w:eastAsia="標楷體" w:hAnsi="Times New Roman"/>
          <w:sz w:val="24"/>
          <w:szCs w:val="24"/>
        </w:rPr>
        <w:t>；</w:t>
      </w:r>
      <w:r w:rsidR="001701D1" w:rsidRPr="00C35C49">
        <w:rPr>
          <w:rFonts w:ascii="Times New Roman" w:eastAsia="標楷體" w:hAnsi="Times New Roman"/>
          <w:sz w:val="24"/>
          <w:szCs w:val="24"/>
        </w:rPr>
        <w:t>但甲方不擔保甲方之盡力協助絕對使乙方具有製造</w:t>
      </w:r>
      <w:r w:rsidR="0003375D" w:rsidRPr="00C35C49">
        <w:rPr>
          <w:rFonts w:ascii="Times New Roman" w:eastAsia="標楷體" w:hAnsi="Times New Roman"/>
          <w:sz w:val="24"/>
          <w:szCs w:val="24"/>
        </w:rPr>
        <w:t>本產品</w:t>
      </w:r>
      <w:r w:rsidR="001701D1" w:rsidRPr="00C35C49">
        <w:rPr>
          <w:rFonts w:ascii="Times New Roman" w:eastAsia="標楷體" w:hAnsi="Times New Roman"/>
          <w:sz w:val="24"/>
          <w:szCs w:val="24"/>
        </w:rPr>
        <w:t>之能力。</w:t>
      </w:r>
    </w:p>
    <w:p w:rsidR="001701D1" w:rsidRPr="00C35C49" w:rsidRDefault="001701D1">
      <w:pPr>
        <w:pStyle w:val="a3"/>
        <w:ind w:left="964"/>
        <w:rPr>
          <w:rFonts w:ascii="Times New Roman" w:eastAsia="標楷體" w:hAnsi="Times New Roman"/>
          <w:sz w:val="24"/>
          <w:szCs w:val="24"/>
        </w:rPr>
      </w:pPr>
    </w:p>
    <w:p w:rsidR="001701D1" w:rsidRPr="00C35C49" w:rsidRDefault="001701D1">
      <w:pPr>
        <w:pStyle w:val="a3"/>
        <w:numPr>
          <w:ilvl w:val="0"/>
          <w:numId w:val="7"/>
        </w:numPr>
        <w:rPr>
          <w:rFonts w:ascii="Times New Roman" w:eastAsia="標楷體" w:hAnsi="Times New Roman"/>
          <w:sz w:val="24"/>
          <w:szCs w:val="24"/>
        </w:rPr>
      </w:pPr>
      <w:r w:rsidRPr="00C35C49">
        <w:rPr>
          <w:rFonts w:ascii="Times New Roman" w:eastAsia="標楷體" w:hAnsi="Times New Roman"/>
          <w:sz w:val="24"/>
          <w:szCs w:val="24"/>
        </w:rPr>
        <w:t>保密規定</w:t>
      </w:r>
    </w:p>
    <w:p w:rsidR="001701D1" w:rsidRPr="00C35C49" w:rsidRDefault="001701D1">
      <w:pPr>
        <w:pStyle w:val="a3"/>
        <w:numPr>
          <w:ilvl w:val="1"/>
          <w:numId w:val="7"/>
        </w:numPr>
        <w:rPr>
          <w:rFonts w:ascii="Times New Roman" w:eastAsia="標楷體" w:hAnsi="Times New Roman"/>
          <w:sz w:val="24"/>
          <w:szCs w:val="24"/>
        </w:rPr>
      </w:pPr>
      <w:r w:rsidRPr="00C35C49">
        <w:rPr>
          <w:rFonts w:ascii="Times New Roman" w:eastAsia="標楷體" w:hAnsi="Times New Roman"/>
          <w:sz w:val="24"/>
          <w:szCs w:val="24"/>
        </w:rPr>
        <w:t>乙方應以善良管理人之注意，妥善保管其因本契約而知悉或持有之</w:t>
      </w:r>
      <w:r w:rsidR="0003375D" w:rsidRPr="00C35C49">
        <w:rPr>
          <w:rFonts w:ascii="Times New Roman" w:eastAsia="標楷體" w:hAnsi="Times New Roman"/>
          <w:sz w:val="24"/>
          <w:szCs w:val="24"/>
        </w:rPr>
        <w:t>本資料</w:t>
      </w:r>
      <w:r w:rsidRPr="00C35C49">
        <w:rPr>
          <w:rFonts w:ascii="Times New Roman" w:eastAsia="標楷體" w:hAnsi="Times New Roman"/>
          <w:sz w:val="24"/>
          <w:szCs w:val="24"/>
        </w:rPr>
        <w:t>及其它相關資料，不得洩漏或交付予任何第三人。若乙方員工、外包廠商、經銷商及代理商違反本條約定者，視為乙方違反本條</w:t>
      </w:r>
      <w:r w:rsidR="00237C43" w:rsidRPr="00C35C49">
        <w:rPr>
          <w:rFonts w:ascii="Times New Roman" w:eastAsia="標楷體" w:hAnsi="Times New Roman"/>
          <w:sz w:val="24"/>
          <w:szCs w:val="24"/>
        </w:rPr>
        <w:t>之</w:t>
      </w:r>
      <w:r w:rsidRPr="00C35C49">
        <w:rPr>
          <w:rFonts w:ascii="Times New Roman" w:eastAsia="標楷體" w:hAnsi="Times New Roman"/>
          <w:sz w:val="24"/>
          <w:szCs w:val="24"/>
        </w:rPr>
        <w:t>規定。</w:t>
      </w:r>
    </w:p>
    <w:p w:rsidR="00BB009D" w:rsidRPr="00C35C49" w:rsidRDefault="00BB009D" w:rsidP="00BB009D">
      <w:pPr>
        <w:pStyle w:val="a3"/>
        <w:numPr>
          <w:ilvl w:val="1"/>
          <w:numId w:val="7"/>
        </w:numPr>
        <w:rPr>
          <w:rFonts w:ascii="Times New Roman" w:eastAsia="標楷體" w:hAnsi="Times New Roman"/>
          <w:sz w:val="24"/>
          <w:szCs w:val="24"/>
        </w:rPr>
      </w:pPr>
      <w:r w:rsidRPr="00C35C49">
        <w:rPr>
          <w:rFonts w:ascii="Times New Roman" w:eastAsia="標楷體" w:hAnsi="Times New Roman"/>
          <w:sz w:val="24"/>
          <w:szCs w:val="24"/>
        </w:rPr>
        <w:t>執行</w:t>
      </w:r>
      <w:r w:rsidR="0003375D" w:rsidRPr="00C35C49">
        <w:rPr>
          <w:rFonts w:ascii="Times New Roman" w:eastAsia="標楷體" w:hAnsi="Times New Roman"/>
          <w:sz w:val="24"/>
          <w:szCs w:val="24"/>
        </w:rPr>
        <w:t>本資料</w:t>
      </w:r>
      <w:r w:rsidRPr="00C35C49">
        <w:rPr>
          <w:rFonts w:ascii="Times New Roman" w:eastAsia="標楷體" w:hAnsi="Times New Roman"/>
          <w:sz w:val="24"/>
          <w:szCs w:val="24"/>
        </w:rPr>
        <w:t>應依「科技資料保密要點」之規定訂定機密等級，於各種可能洩密途徑中，履行保密責任及採取必要之措施。</w:t>
      </w:r>
    </w:p>
    <w:p w:rsidR="007D6714" w:rsidRPr="00C35C49" w:rsidRDefault="007D6714" w:rsidP="007D6714">
      <w:pPr>
        <w:pStyle w:val="a3"/>
        <w:ind w:left="900"/>
        <w:rPr>
          <w:rFonts w:ascii="Times New Roman" w:eastAsia="標楷體" w:hAnsi="Times New Roman"/>
          <w:sz w:val="24"/>
          <w:szCs w:val="24"/>
        </w:rPr>
      </w:pPr>
    </w:p>
    <w:p w:rsidR="007D6714" w:rsidRPr="00C35C49" w:rsidRDefault="007D6714" w:rsidP="007D6714">
      <w:pPr>
        <w:pStyle w:val="a3"/>
        <w:numPr>
          <w:ilvl w:val="0"/>
          <w:numId w:val="7"/>
        </w:numPr>
        <w:rPr>
          <w:rFonts w:ascii="Times New Roman" w:eastAsia="標楷體" w:hAnsi="Times New Roman"/>
          <w:sz w:val="24"/>
          <w:szCs w:val="24"/>
        </w:rPr>
      </w:pPr>
      <w:r w:rsidRPr="00C35C49">
        <w:rPr>
          <w:rFonts w:ascii="Times New Roman" w:eastAsia="標楷體" w:hAnsi="Times New Roman"/>
          <w:sz w:val="24"/>
          <w:szCs w:val="24"/>
        </w:rPr>
        <w:t>侵權責任</w:t>
      </w:r>
    </w:p>
    <w:p w:rsidR="007D6714" w:rsidRPr="00C35C49" w:rsidRDefault="007D6714" w:rsidP="007D6714">
      <w:pPr>
        <w:widowControl/>
        <w:ind w:leftChars="483" w:left="1441" w:hangingChars="194" w:hanging="413"/>
        <w:rPr>
          <w:rFonts w:eastAsia="標楷體"/>
          <w:color w:val="000000"/>
          <w:kern w:val="0"/>
          <w:szCs w:val="24"/>
        </w:rPr>
      </w:pPr>
      <w:r w:rsidRPr="00C35C49">
        <w:rPr>
          <w:rFonts w:eastAsia="標楷體"/>
          <w:kern w:val="0"/>
          <w:szCs w:val="24"/>
        </w:rPr>
        <w:t>一、乙方使用、實施、重製、修改本資料</w:t>
      </w:r>
      <w:r w:rsidRPr="00C35C49">
        <w:rPr>
          <w:rFonts w:eastAsia="標楷體"/>
          <w:szCs w:val="24"/>
        </w:rPr>
        <w:t>或販賣、銷售依本資料所製造之產品、衍生產品或改良品，</w:t>
      </w:r>
      <w:r w:rsidRPr="00C35C49">
        <w:rPr>
          <w:rFonts w:eastAsia="標楷體"/>
          <w:kern w:val="0"/>
          <w:szCs w:val="24"/>
        </w:rPr>
        <w:t>如侵害第三人之權利並發生損害時，甲方對乙方或第三人不負任何責任。然係可歸責於甲方</w:t>
      </w:r>
      <w:r w:rsidRPr="00C35C49">
        <w:rPr>
          <w:rFonts w:eastAsia="標楷體"/>
          <w:color w:val="000000"/>
          <w:kern w:val="0"/>
          <w:szCs w:val="24"/>
        </w:rPr>
        <w:t>蓄意隱瞞未曾告知乙方之因素者不在此限；如係可歸責於乙方之因素造成甲方損害或涉訟時，乙方並應賠償甲方之一切損害（包括但不限於律師費用、訴訟費用等）。</w:t>
      </w:r>
    </w:p>
    <w:p w:rsidR="007D6714" w:rsidRPr="00C35C49" w:rsidRDefault="007D6714" w:rsidP="007D6714">
      <w:pPr>
        <w:pStyle w:val="a3"/>
        <w:ind w:leftChars="482" w:left="1438" w:hangingChars="194" w:hanging="413"/>
        <w:rPr>
          <w:rFonts w:ascii="Times New Roman" w:eastAsia="標楷體" w:hAnsi="Times New Roman"/>
          <w:sz w:val="24"/>
          <w:szCs w:val="24"/>
        </w:rPr>
      </w:pPr>
      <w:r w:rsidRPr="00C35C49">
        <w:rPr>
          <w:rFonts w:ascii="Times New Roman" w:eastAsia="標楷體" w:hAnsi="Times New Roman"/>
          <w:sz w:val="24"/>
          <w:szCs w:val="24"/>
        </w:rPr>
        <w:t>二、乙方如因前款之情狀而涉訟時，甲方得提供乙方相關資料文件及物品；但前款之侵權行為係因不可歸責於甲方之事由所致者不在此限。</w:t>
      </w:r>
    </w:p>
    <w:p w:rsidR="001701D1" w:rsidRPr="00C35C49" w:rsidRDefault="007D6714" w:rsidP="007D6714">
      <w:pPr>
        <w:pStyle w:val="a3"/>
        <w:ind w:leftChars="508" w:left="1438" w:hangingChars="168" w:hanging="357"/>
        <w:rPr>
          <w:rFonts w:ascii="Times New Roman" w:eastAsia="標楷體" w:hAnsi="Times New Roman"/>
          <w:sz w:val="24"/>
          <w:szCs w:val="24"/>
        </w:rPr>
      </w:pPr>
      <w:r w:rsidRPr="00C35C49">
        <w:rPr>
          <w:rFonts w:ascii="Times New Roman" w:eastAsia="標楷體" w:hAnsi="Times New Roman"/>
          <w:sz w:val="24"/>
          <w:szCs w:val="24"/>
        </w:rPr>
        <w:t>三、乙方如發現第三人有侵害本資料相關權利，應立即通知甲方。若前述侵權</w:t>
      </w:r>
      <w:r w:rsidRPr="00C35C49">
        <w:rPr>
          <w:rFonts w:ascii="Times New Roman" w:eastAsia="標楷體" w:hAnsi="Times New Roman"/>
          <w:sz w:val="24"/>
          <w:szCs w:val="24"/>
        </w:rPr>
        <w:lastRenderedPageBreak/>
        <w:t>之情事有損甲方之權利者，甲方除可由乙方代表其合併主張外，甲方另得参加訴訟以主張損害之賠償。若乙方不擬主張者，甲方得自行主張，屆時乙方應依甲方之要求全力配合並提供所需之資料。</w:t>
      </w:r>
    </w:p>
    <w:p w:rsidR="001701D1" w:rsidRPr="00C35C49" w:rsidRDefault="0047390D" w:rsidP="0047390D">
      <w:pPr>
        <w:pStyle w:val="a3"/>
        <w:tabs>
          <w:tab w:val="left" w:pos="2982"/>
        </w:tabs>
        <w:ind w:left="964"/>
        <w:rPr>
          <w:rFonts w:ascii="Times New Roman" w:eastAsia="標楷體" w:hAnsi="Times New Roman"/>
          <w:sz w:val="24"/>
          <w:szCs w:val="24"/>
        </w:rPr>
      </w:pPr>
      <w:r>
        <w:rPr>
          <w:rFonts w:ascii="Times New Roman" w:eastAsia="標楷體" w:hAnsi="Times New Roman"/>
          <w:sz w:val="24"/>
          <w:szCs w:val="24"/>
        </w:rPr>
        <w:tab/>
      </w:r>
    </w:p>
    <w:p w:rsidR="001701D1" w:rsidRPr="00C35C49" w:rsidRDefault="001701D1" w:rsidP="00553667">
      <w:pPr>
        <w:pStyle w:val="a3"/>
        <w:numPr>
          <w:ilvl w:val="0"/>
          <w:numId w:val="7"/>
        </w:numPr>
        <w:rPr>
          <w:rFonts w:ascii="Times New Roman" w:eastAsia="標楷體" w:hAnsi="Times New Roman"/>
          <w:sz w:val="24"/>
          <w:szCs w:val="24"/>
        </w:rPr>
      </w:pPr>
      <w:r w:rsidRPr="00C35C49">
        <w:rPr>
          <w:rFonts w:ascii="Times New Roman" w:eastAsia="標楷體" w:hAnsi="Times New Roman"/>
          <w:sz w:val="24"/>
          <w:szCs w:val="24"/>
        </w:rPr>
        <w:t>違約情事及其效果</w:t>
      </w:r>
    </w:p>
    <w:p w:rsidR="00FA6304" w:rsidRDefault="00FA6304" w:rsidP="00F57A2B">
      <w:pPr>
        <w:pStyle w:val="a3"/>
        <w:numPr>
          <w:ilvl w:val="1"/>
          <w:numId w:val="7"/>
        </w:numPr>
        <w:rPr>
          <w:rFonts w:ascii="Times New Roman" w:eastAsia="標楷體" w:hAnsi="Times New Roman"/>
          <w:sz w:val="24"/>
          <w:szCs w:val="24"/>
        </w:rPr>
      </w:pPr>
      <w:r w:rsidRPr="0047390D">
        <w:rPr>
          <w:rFonts w:ascii="Times New Roman" w:eastAsia="標楷體" w:hAnsi="Times New Roman"/>
          <w:sz w:val="24"/>
          <w:szCs w:val="24"/>
        </w:rPr>
        <w:t>若乙方無法完成第四條</w:t>
      </w:r>
      <w:r w:rsidR="004D179C" w:rsidRPr="0047390D">
        <w:rPr>
          <w:rFonts w:ascii="Times New Roman" w:eastAsia="標楷體" w:hAnsi="Times New Roman"/>
          <w:sz w:val="24"/>
          <w:szCs w:val="24"/>
        </w:rPr>
        <w:t>（</w:t>
      </w:r>
      <w:r w:rsidR="0047390D" w:rsidRPr="0047390D">
        <w:rPr>
          <w:rFonts w:eastAsia="標楷體" w:hint="eastAsia"/>
          <w:sz w:val="24"/>
          <w:szCs w:val="24"/>
        </w:rPr>
        <w:t>前期款授權金、階段授權金、權利金</w:t>
      </w:r>
      <w:r w:rsidR="004D179C" w:rsidRPr="0047390D">
        <w:rPr>
          <w:rFonts w:ascii="Times New Roman" w:eastAsia="標楷體" w:hAnsi="Times New Roman"/>
          <w:sz w:val="24"/>
          <w:szCs w:val="24"/>
        </w:rPr>
        <w:t>及專利費用）</w:t>
      </w:r>
      <w:r w:rsidRPr="0047390D">
        <w:rPr>
          <w:rFonts w:ascii="Times New Roman" w:eastAsia="標楷體" w:hAnsi="Times New Roman"/>
          <w:sz w:val="24"/>
          <w:szCs w:val="24"/>
        </w:rPr>
        <w:t>第二款之階段條件，於應完成之</w:t>
      </w:r>
      <w:r w:rsidR="00186A67" w:rsidRPr="0047390D">
        <w:rPr>
          <w:rFonts w:ascii="Times New Roman" w:eastAsia="標楷體" w:hAnsi="Times New Roman"/>
          <w:sz w:val="24"/>
          <w:szCs w:val="24"/>
        </w:rPr>
        <w:t>該</w:t>
      </w:r>
      <w:r w:rsidRPr="0047390D">
        <w:rPr>
          <w:rFonts w:ascii="Times New Roman" w:eastAsia="標楷體" w:hAnsi="Times New Roman"/>
          <w:sz w:val="24"/>
          <w:szCs w:val="24"/>
        </w:rPr>
        <w:t>階段條件屆期</w:t>
      </w:r>
      <w:r w:rsidR="003B2357" w:rsidRPr="0047390D">
        <w:rPr>
          <w:rFonts w:ascii="Times New Roman" w:eastAsia="標楷體" w:hAnsi="Times New Roman"/>
          <w:sz w:val="24"/>
          <w:szCs w:val="24"/>
        </w:rPr>
        <w:t>當日</w:t>
      </w:r>
      <w:r w:rsidRPr="0047390D">
        <w:rPr>
          <w:rFonts w:ascii="Times New Roman" w:eastAsia="標楷體" w:hAnsi="Times New Roman"/>
          <w:sz w:val="24"/>
          <w:szCs w:val="24"/>
        </w:rPr>
        <w:t>起算</w:t>
      </w:r>
      <w:r w:rsidR="00F57A2B" w:rsidRPr="0047390D">
        <w:rPr>
          <w:rFonts w:ascii="Times New Roman" w:eastAsia="標楷體" w:hAnsi="Times New Roman"/>
          <w:sz w:val="24"/>
          <w:szCs w:val="24"/>
        </w:rPr>
        <w:t>第</w:t>
      </w:r>
      <w:r w:rsidR="00F57A2B" w:rsidRPr="0047390D">
        <w:rPr>
          <w:rFonts w:ascii="Times New Roman" w:eastAsia="標楷體" w:hAnsi="Times New Roman"/>
          <w:sz w:val="24"/>
          <w:szCs w:val="24"/>
        </w:rPr>
        <w:t>10</w:t>
      </w:r>
      <w:r w:rsidR="00F57A2B" w:rsidRPr="0047390D">
        <w:rPr>
          <w:rFonts w:ascii="Times New Roman" w:eastAsia="標楷體" w:hAnsi="Times New Roman"/>
          <w:sz w:val="24"/>
          <w:szCs w:val="24"/>
        </w:rPr>
        <w:t>日</w:t>
      </w:r>
      <w:r w:rsidRPr="0047390D">
        <w:rPr>
          <w:rFonts w:ascii="Times New Roman" w:eastAsia="標楷體" w:hAnsi="Times New Roman"/>
          <w:sz w:val="24"/>
          <w:szCs w:val="24"/>
        </w:rPr>
        <w:t>，</w:t>
      </w:r>
      <w:r w:rsidR="00867535" w:rsidRPr="0047390D">
        <w:rPr>
          <w:rFonts w:ascii="Times New Roman" w:eastAsia="標楷體" w:hAnsi="Times New Roman"/>
          <w:sz w:val="24"/>
          <w:szCs w:val="24"/>
        </w:rPr>
        <w:t>甲方得終止本契約</w:t>
      </w:r>
      <w:r w:rsidRPr="0047390D">
        <w:rPr>
          <w:rFonts w:ascii="Times New Roman" w:eastAsia="標楷體" w:hAnsi="Times New Roman"/>
          <w:sz w:val="24"/>
          <w:szCs w:val="24"/>
        </w:rPr>
        <w:t>。</w:t>
      </w:r>
    </w:p>
    <w:p w:rsidR="00AE7CB4" w:rsidRPr="0047390D" w:rsidRDefault="00AE7CB4" w:rsidP="00AE7CB4">
      <w:pPr>
        <w:pStyle w:val="a3"/>
        <w:numPr>
          <w:ilvl w:val="1"/>
          <w:numId w:val="7"/>
        </w:numPr>
        <w:rPr>
          <w:rFonts w:ascii="Times New Roman" w:eastAsia="標楷體" w:hAnsi="Times New Roman"/>
          <w:sz w:val="24"/>
          <w:szCs w:val="24"/>
        </w:rPr>
      </w:pPr>
      <w:r w:rsidRPr="00AE7CB4">
        <w:rPr>
          <w:rFonts w:ascii="Times New Roman" w:eastAsia="標楷體" w:hAnsi="Times New Roman" w:hint="eastAsia"/>
          <w:sz w:val="24"/>
          <w:szCs w:val="24"/>
        </w:rPr>
        <w:t>若乙方不履行第五條（付款辦法）約定，乙方除應補足欠款，甲方自遲延日第</w:t>
      </w:r>
      <w:r w:rsidRPr="00AE7CB4">
        <w:rPr>
          <w:rFonts w:ascii="Times New Roman" w:eastAsia="標楷體" w:hAnsi="Times New Roman" w:hint="eastAsia"/>
          <w:sz w:val="24"/>
          <w:szCs w:val="24"/>
        </w:rPr>
        <w:t>3</w:t>
      </w:r>
      <w:r w:rsidRPr="00AE7CB4">
        <w:rPr>
          <w:rFonts w:ascii="Times New Roman" w:eastAsia="標楷體" w:hAnsi="Times New Roman" w:hint="eastAsia"/>
          <w:sz w:val="24"/>
          <w:szCs w:val="24"/>
        </w:rPr>
        <w:t>日起，每日以欠款千分之三，向乙方請求違約金。違約金以欠款金額百分之二十為上限。</w:t>
      </w:r>
    </w:p>
    <w:p w:rsidR="001701D1" w:rsidRPr="00C35C49" w:rsidRDefault="001701D1">
      <w:pPr>
        <w:pStyle w:val="a3"/>
        <w:numPr>
          <w:ilvl w:val="1"/>
          <w:numId w:val="7"/>
        </w:numPr>
        <w:rPr>
          <w:rFonts w:ascii="Times New Roman" w:eastAsia="標楷體" w:hAnsi="Times New Roman"/>
          <w:sz w:val="24"/>
          <w:szCs w:val="24"/>
        </w:rPr>
      </w:pPr>
      <w:r w:rsidRPr="00C35C49">
        <w:rPr>
          <w:rFonts w:ascii="Times New Roman" w:eastAsia="標楷體" w:hAnsi="Times New Roman"/>
          <w:sz w:val="24"/>
          <w:szCs w:val="24"/>
        </w:rPr>
        <w:t>乙方不履行第</w:t>
      </w:r>
      <w:r w:rsidR="00AA0BB7" w:rsidRPr="00C35C49">
        <w:rPr>
          <w:rFonts w:ascii="Times New Roman" w:eastAsia="標楷體" w:hAnsi="Times New Roman"/>
          <w:sz w:val="24"/>
          <w:szCs w:val="24"/>
        </w:rPr>
        <w:t>六</w:t>
      </w:r>
      <w:r w:rsidRPr="00C35C49">
        <w:rPr>
          <w:rFonts w:ascii="Times New Roman" w:eastAsia="標楷體" w:hAnsi="Times New Roman"/>
          <w:sz w:val="24"/>
          <w:szCs w:val="24"/>
        </w:rPr>
        <w:t>條</w:t>
      </w:r>
      <w:r w:rsidR="004D179C" w:rsidRPr="00C35C49">
        <w:rPr>
          <w:rFonts w:ascii="Times New Roman" w:eastAsia="標楷體" w:hAnsi="Times New Roman"/>
          <w:sz w:val="24"/>
          <w:szCs w:val="24"/>
        </w:rPr>
        <w:t>（帳冊查核）</w:t>
      </w:r>
      <w:r w:rsidRPr="00C35C49">
        <w:rPr>
          <w:rFonts w:ascii="Times New Roman" w:eastAsia="標楷體" w:hAnsi="Times New Roman"/>
          <w:sz w:val="24"/>
          <w:szCs w:val="24"/>
        </w:rPr>
        <w:t>約定，乙方</w:t>
      </w:r>
      <w:r w:rsidR="006973E0" w:rsidRPr="00C35C49">
        <w:rPr>
          <w:rFonts w:ascii="Times New Roman" w:eastAsia="標楷體" w:hAnsi="Times New Roman"/>
          <w:sz w:val="24"/>
          <w:szCs w:val="24"/>
        </w:rPr>
        <w:t>除</w:t>
      </w:r>
      <w:r w:rsidRPr="00C35C49">
        <w:rPr>
          <w:rFonts w:ascii="Times New Roman" w:eastAsia="標楷體" w:hAnsi="Times New Roman"/>
          <w:sz w:val="24"/>
          <w:szCs w:val="24"/>
        </w:rPr>
        <w:t>應補送應交付之</w:t>
      </w:r>
      <w:r w:rsidR="00960EE1" w:rsidRPr="00C35C49">
        <w:rPr>
          <w:rFonts w:ascii="Times New Roman" w:eastAsia="標楷體" w:hAnsi="Times New Roman"/>
          <w:sz w:val="24"/>
          <w:szCs w:val="24"/>
        </w:rPr>
        <w:t>進銷存報告或生產及銷售報告</w:t>
      </w:r>
      <w:r w:rsidR="006973E0" w:rsidRPr="00C35C49">
        <w:rPr>
          <w:rFonts w:ascii="Times New Roman" w:eastAsia="標楷體" w:hAnsi="Times New Roman"/>
          <w:sz w:val="24"/>
          <w:szCs w:val="24"/>
        </w:rPr>
        <w:t>，</w:t>
      </w:r>
      <w:r w:rsidRPr="00C35C49">
        <w:rPr>
          <w:rFonts w:ascii="Times New Roman" w:eastAsia="標楷體" w:hAnsi="Times New Roman"/>
          <w:sz w:val="24"/>
          <w:szCs w:val="24"/>
        </w:rPr>
        <w:t>甲方</w:t>
      </w:r>
      <w:r w:rsidR="00524138" w:rsidRPr="00C35C49">
        <w:rPr>
          <w:rFonts w:ascii="Times New Roman" w:eastAsia="標楷體" w:hAnsi="Times New Roman"/>
          <w:sz w:val="24"/>
          <w:szCs w:val="24"/>
        </w:rPr>
        <w:t>並</w:t>
      </w:r>
      <w:r w:rsidRPr="00C35C49">
        <w:rPr>
          <w:rFonts w:ascii="Times New Roman" w:eastAsia="標楷體" w:hAnsi="Times New Roman"/>
          <w:sz w:val="24"/>
          <w:szCs w:val="24"/>
        </w:rPr>
        <w:t>得依其違約情事，按延遲日數，每日以新</w:t>
      </w:r>
      <w:r w:rsidR="00EC7EE6">
        <w:rPr>
          <w:rFonts w:ascii="Times New Roman" w:eastAsia="標楷體" w:hAnsi="Times New Roman"/>
          <w:sz w:val="24"/>
          <w:szCs w:val="24"/>
        </w:rPr>
        <w:t>臺</w:t>
      </w:r>
      <w:r w:rsidRPr="00C35C49">
        <w:rPr>
          <w:rFonts w:ascii="Times New Roman" w:eastAsia="標楷體" w:hAnsi="Times New Roman"/>
          <w:sz w:val="24"/>
          <w:szCs w:val="24"/>
        </w:rPr>
        <w:t>幣</w:t>
      </w:r>
      <w:r w:rsidRPr="00C35C49">
        <w:rPr>
          <w:rFonts w:ascii="Times New Roman" w:eastAsia="標楷體" w:hAnsi="Times New Roman"/>
          <w:sz w:val="24"/>
          <w:szCs w:val="24"/>
          <w:u w:val="single"/>
        </w:rPr>
        <w:t xml:space="preserve">       </w:t>
      </w:r>
      <w:r w:rsidRPr="00C35C49">
        <w:rPr>
          <w:rFonts w:ascii="Times New Roman" w:eastAsia="標楷體" w:hAnsi="Times New Roman"/>
          <w:sz w:val="24"/>
          <w:szCs w:val="24"/>
        </w:rPr>
        <w:t>仟元，向乙方請求違約金。</w:t>
      </w:r>
    </w:p>
    <w:p w:rsidR="001701D1" w:rsidRPr="00C35C49" w:rsidRDefault="001701D1">
      <w:pPr>
        <w:pStyle w:val="a3"/>
        <w:numPr>
          <w:ilvl w:val="1"/>
          <w:numId w:val="7"/>
        </w:numPr>
        <w:rPr>
          <w:rFonts w:ascii="Times New Roman" w:eastAsia="標楷體" w:hAnsi="Times New Roman"/>
          <w:sz w:val="24"/>
          <w:szCs w:val="24"/>
        </w:rPr>
      </w:pPr>
      <w:r w:rsidRPr="00C35C49">
        <w:rPr>
          <w:rFonts w:ascii="Times New Roman" w:eastAsia="標楷體" w:hAnsi="Times New Roman"/>
          <w:sz w:val="24"/>
          <w:szCs w:val="24"/>
        </w:rPr>
        <w:t>若乙方</w:t>
      </w:r>
      <w:r w:rsidR="008B08AB" w:rsidRPr="00C35C49">
        <w:rPr>
          <w:rFonts w:ascii="Times New Roman" w:eastAsia="標楷體" w:hAnsi="Times New Roman"/>
          <w:sz w:val="24"/>
          <w:szCs w:val="24"/>
        </w:rPr>
        <w:t>進銷存報告</w:t>
      </w:r>
      <w:r w:rsidRPr="00C35C49">
        <w:rPr>
          <w:rFonts w:ascii="Times New Roman" w:eastAsia="標楷體" w:hAnsi="Times New Roman"/>
          <w:sz w:val="24"/>
          <w:szCs w:val="24"/>
        </w:rPr>
        <w:t>或</w:t>
      </w:r>
      <w:r w:rsidR="00960EE1" w:rsidRPr="00C35C49">
        <w:rPr>
          <w:rFonts w:ascii="Times New Roman" w:eastAsia="標楷體" w:hAnsi="Times New Roman"/>
          <w:sz w:val="24"/>
          <w:szCs w:val="24"/>
        </w:rPr>
        <w:t>生產及</w:t>
      </w:r>
      <w:r w:rsidRPr="00C35C49">
        <w:rPr>
          <w:rFonts w:ascii="Times New Roman" w:eastAsia="標楷體" w:hAnsi="Times New Roman"/>
          <w:sz w:val="24"/>
          <w:szCs w:val="24"/>
        </w:rPr>
        <w:t>銷售報告有虛偽不實之記載者，</w:t>
      </w:r>
      <w:r w:rsidR="006973E0" w:rsidRPr="00C35C49">
        <w:rPr>
          <w:rFonts w:ascii="Times New Roman" w:eastAsia="標楷體" w:hAnsi="Times New Roman"/>
          <w:sz w:val="24"/>
          <w:szCs w:val="24"/>
        </w:rPr>
        <w:t>乙方除應支付甲方該次查核所生之一切費用，</w:t>
      </w:r>
      <w:r w:rsidRPr="00C35C49">
        <w:rPr>
          <w:rFonts w:ascii="Times New Roman" w:eastAsia="標楷體" w:hAnsi="Times New Roman"/>
          <w:sz w:val="24"/>
          <w:szCs w:val="24"/>
        </w:rPr>
        <w:t>甲方</w:t>
      </w:r>
      <w:r w:rsidR="006973E0" w:rsidRPr="00C35C49">
        <w:rPr>
          <w:rFonts w:ascii="Times New Roman" w:eastAsia="標楷體" w:hAnsi="Times New Roman"/>
          <w:sz w:val="24"/>
          <w:szCs w:val="24"/>
        </w:rPr>
        <w:t>並</w:t>
      </w:r>
      <w:r w:rsidRPr="00C35C49">
        <w:rPr>
          <w:rFonts w:ascii="Times New Roman" w:eastAsia="標楷體" w:hAnsi="Times New Roman"/>
          <w:sz w:val="24"/>
          <w:szCs w:val="24"/>
        </w:rPr>
        <w:t>得依其違約情事向乙方請求補足其漏繳及短繳之金額</w:t>
      </w:r>
      <w:r w:rsidR="006973E0" w:rsidRPr="00C35C49">
        <w:rPr>
          <w:rFonts w:ascii="Times New Roman" w:eastAsia="標楷體" w:hAnsi="Times New Roman"/>
          <w:sz w:val="24"/>
          <w:szCs w:val="24"/>
        </w:rPr>
        <w:t>及</w:t>
      </w:r>
      <w:r w:rsidRPr="00C35C49">
        <w:rPr>
          <w:rFonts w:ascii="Times New Roman" w:eastAsia="標楷體" w:hAnsi="Times New Roman"/>
          <w:sz w:val="24"/>
          <w:szCs w:val="24"/>
          <w:u w:val="single"/>
        </w:rPr>
        <w:t xml:space="preserve">      </w:t>
      </w:r>
      <w:r w:rsidRPr="00C35C49">
        <w:rPr>
          <w:rFonts w:ascii="Times New Roman" w:eastAsia="標楷體" w:hAnsi="Times New Roman"/>
          <w:sz w:val="24"/>
          <w:szCs w:val="24"/>
        </w:rPr>
        <w:t>倍於該漏繳及短繳之金額為違約金。</w:t>
      </w:r>
    </w:p>
    <w:p w:rsidR="001701D1" w:rsidRPr="0047390D" w:rsidRDefault="001701D1">
      <w:pPr>
        <w:pStyle w:val="a3"/>
        <w:numPr>
          <w:ilvl w:val="1"/>
          <w:numId w:val="7"/>
        </w:numPr>
        <w:rPr>
          <w:rFonts w:ascii="Times New Roman" w:eastAsia="標楷體" w:hAnsi="Times New Roman"/>
          <w:sz w:val="24"/>
          <w:szCs w:val="24"/>
        </w:rPr>
      </w:pPr>
      <w:r w:rsidRPr="0047390D">
        <w:rPr>
          <w:rFonts w:ascii="Times New Roman" w:eastAsia="標楷體" w:hAnsi="Times New Roman"/>
          <w:sz w:val="24"/>
          <w:szCs w:val="24"/>
        </w:rPr>
        <w:t>乙方延遲支付甲方任何一種款項，甲方得以書面通知限期補正，未依通知適時補正者，甲方得終止本契約。</w:t>
      </w:r>
    </w:p>
    <w:p w:rsidR="001701D1" w:rsidRPr="00C35C49" w:rsidRDefault="0000443D">
      <w:pPr>
        <w:pStyle w:val="a3"/>
        <w:numPr>
          <w:ilvl w:val="1"/>
          <w:numId w:val="7"/>
        </w:numPr>
        <w:rPr>
          <w:rFonts w:ascii="Times New Roman" w:eastAsia="標楷體" w:hAnsi="Times New Roman"/>
          <w:sz w:val="24"/>
          <w:szCs w:val="24"/>
        </w:rPr>
      </w:pPr>
      <w:r>
        <w:rPr>
          <w:rFonts w:ascii="Times New Roman" w:eastAsia="標楷體" w:hAnsi="Times New Roman"/>
          <w:noProof/>
          <w:sz w:val="24"/>
          <w:szCs w:val="24"/>
        </w:rPr>
        <w:drawing>
          <wp:anchor distT="0" distB="0" distL="114300" distR="114300" simplePos="0" relativeHeight="251660800" behindDoc="1" locked="0" layoutInCell="1" allowOverlap="1">
            <wp:simplePos x="0" y="0"/>
            <wp:positionH relativeFrom="column">
              <wp:posOffset>624840</wp:posOffset>
            </wp:positionH>
            <wp:positionV relativeFrom="paragraph">
              <wp:posOffset>208915</wp:posOffset>
            </wp:positionV>
            <wp:extent cx="5475605" cy="7903845"/>
            <wp:effectExtent l="0" t="0" r="0" b="0"/>
            <wp:wrapNone/>
            <wp:docPr id="12" name="圖片 12" descr="簡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簡報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75605" cy="7903845"/>
                    </a:xfrm>
                    <a:prstGeom prst="rect">
                      <a:avLst/>
                    </a:prstGeom>
                    <a:noFill/>
                    <a:ln>
                      <a:noFill/>
                    </a:ln>
                  </pic:spPr>
                </pic:pic>
              </a:graphicData>
            </a:graphic>
            <wp14:sizeRelH relativeFrom="page">
              <wp14:pctWidth>0</wp14:pctWidth>
            </wp14:sizeRelH>
            <wp14:sizeRelV relativeFrom="page">
              <wp14:pctHeight>0</wp14:pctHeight>
            </wp14:sizeRelV>
          </wp:anchor>
        </w:drawing>
      </w:r>
      <w:r w:rsidR="001701D1" w:rsidRPr="00C35C49">
        <w:rPr>
          <w:rFonts w:ascii="Times New Roman" w:eastAsia="標楷體" w:hAnsi="Times New Roman"/>
          <w:sz w:val="24"/>
          <w:szCs w:val="24"/>
        </w:rPr>
        <w:t>若乙方違反第三條</w:t>
      </w:r>
      <w:r w:rsidR="004D179C" w:rsidRPr="00C35C49">
        <w:rPr>
          <w:rFonts w:ascii="Times New Roman" w:eastAsia="標楷體" w:hAnsi="Times New Roman"/>
          <w:sz w:val="24"/>
          <w:szCs w:val="24"/>
        </w:rPr>
        <w:t>（授權內容）</w:t>
      </w:r>
      <w:r w:rsidR="001701D1" w:rsidRPr="00C35C49">
        <w:rPr>
          <w:rFonts w:ascii="Times New Roman" w:eastAsia="標楷體" w:hAnsi="Times New Roman"/>
          <w:sz w:val="24"/>
          <w:szCs w:val="24"/>
        </w:rPr>
        <w:t>第</w:t>
      </w:r>
      <w:r w:rsidR="00537DDB" w:rsidRPr="00C35C49">
        <w:rPr>
          <w:rFonts w:ascii="Times New Roman" w:eastAsia="標楷體" w:hAnsi="Times New Roman"/>
          <w:sz w:val="24"/>
          <w:szCs w:val="24"/>
        </w:rPr>
        <w:t>二</w:t>
      </w:r>
      <w:r w:rsidR="001701D1" w:rsidRPr="00C35C49">
        <w:rPr>
          <w:rFonts w:ascii="Times New Roman" w:eastAsia="標楷體" w:hAnsi="Times New Roman"/>
          <w:sz w:val="24"/>
          <w:szCs w:val="24"/>
        </w:rPr>
        <w:t>款約定時，乙方應將其因本契約所得利益及因違反第三條約定所得之利益轉讓予甲方</w:t>
      </w:r>
      <w:r w:rsidR="00F160DA" w:rsidRPr="00C35C49">
        <w:rPr>
          <w:rFonts w:ascii="Times New Roman" w:eastAsia="標楷體" w:hAnsi="Times New Roman"/>
          <w:sz w:val="24"/>
          <w:szCs w:val="24"/>
        </w:rPr>
        <w:t>，</w:t>
      </w:r>
      <w:r w:rsidR="001701D1" w:rsidRPr="00C35C49">
        <w:rPr>
          <w:rFonts w:ascii="Times New Roman" w:eastAsia="標楷體" w:hAnsi="Times New Roman"/>
          <w:sz w:val="24"/>
          <w:szCs w:val="24"/>
        </w:rPr>
        <w:t>甲方並得另以書面通知終止本契約。</w:t>
      </w:r>
    </w:p>
    <w:p w:rsidR="00537DDB" w:rsidRPr="00C35C49" w:rsidRDefault="00537DDB" w:rsidP="00537DDB">
      <w:pPr>
        <w:pStyle w:val="a3"/>
        <w:numPr>
          <w:ilvl w:val="1"/>
          <w:numId w:val="7"/>
        </w:numPr>
        <w:rPr>
          <w:rFonts w:ascii="Times New Roman" w:eastAsia="標楷體" w:hAnsi="Times New Roman"/>
          <w:sz w:val="24"/>
          <w:szCs w:val="24"/>
        </w:rPr>
      </w:pPr>
      <w:r w:rsidRPr="00C35C49">
        <w:rPr>
          <w:rFonts w:ascii="Times New Roman" w:eastAsia="標楷體" w:hAnsi="Times New Roman"/>
          <w:sz w:val="24"/>
          <w:szCs w:val="24"/>
        </w:rPr>
        <w:t>若乙方違反第</w:t>
      </w:r>
      <w:r w:rsidR="001170E9" w:rsidRPr="00C35C49">
        <w:rPr>
          <w:rFonts w:ascii="Times New Roman" w:eastAsia="標楷體" w:hAnsi="Times New Roman"/>
          <w:sz w:val="24"/>
          <w:szCs w:val="24"/>
        </w:rPr>
        <w:t>八</w:t>
      </w:r>
      <w:r w:rsidRPr="00C35C49">
        <w:rPr>
          <w:rFonts w:ascii="Times New Roman" w:eastAsia="標楷體" w:hAnsi="Times New Roman"/>
          <w:sz w:val="24"/>
          <w:szCs w:val="24"/>
        </w:rPr>
        <w:t>條</w:t>
      </w:r>
      <w:r w:rsidR="004D179C" w:rsidRPr="00C35C49">
        <w:rPr>
          <w:rFonts w:ascii="Times New Roman" w:eastAsia="標楷體" w:hAnsi="Times New Roman"/>
          <w:sz w:val="24"/>
          <w:szCs w:val="24"/>
        </w:rPr>
        <w:t>（保密規定）</w:t>
      </w:r>
      <w:r w:rsidRPr="00C35C49">
        <w:rPr>
          <w:rFonts w:ascii="Times New Roman" w:eastAsia="標楷體" w:hAnsi="Times New Roman"/>
          <w:sz w:val="24"/>
          <w:szCs w:val="24"/>
        </w:rPr>
        <w:t>約定，乙方應支付甲方懲罰性違約金</w:t>
      </w:r>
      <w:r w:rsidRPr="00C35C49">
        <w:rPr>
          <w:rFonts w:ascii="Times New Roman" w:eastAsia="標楷體" w:hAnsi="Times New Roman"/>
          <w:sz w:val="24"/>
          <w:szCs w:val="24"/>
        </w:rPr>
        <w:t xml:space="preserve"> </w:t>
      </w:r>
      <w:r w:rsidRPr="00C35C49">
        <w:rPr>
          <w:rFonts w:ascii="Times New Roman" w:eastAsia="標楷體" w:hAnsi="Times New Roman"/>
          <w:sz w:val="24"/>
          <w:szCs w:val="24"/>
          <w:u w:val="single"/>
        </w:rPr>
        <w:t xml:space="preserve">          </w:t>
      </w:r>
      <w:r w:rsidRPr="00C35C49">
        <w:rPr>
          <w:rFonts w:ascii="Times New Roman" w:eastAsia="標楷體" w:hAnsi="Times New Roman"/>
          <w:sz w:val="24"/>
          <w:szCs w:val="24"/>
        </w:rPr>
        <w:t>元整，甲方並得另以書面通知終止本契約。</w:t>
      </w:r>
    </w:p>
    <w:p w:rsidR="001701D1" w:rsidRPr="00C35C49" w:rsidRDefault="00FB0986" w:rsidP="00FB0986">
      <w:pPr>
        <w:pStyle w:val="a3"/>
        <w:numPr>
          <w:ilvl w:val="1"/>
          <w:numId w:val="7"/>
        </w:numPr>
        <w:rPr>
          <w:rFonts w:ascii="Times New Roman" w:eastAsia="標楷體" w:hAnsi="Times New Roman"/>
          <w:sz w:val="24"/>
          <w:szCs w:val="24"/>
        </w:rPr>
      </w:pPr>
      <w:r w:rsidRPr="00FB0986">
        <w:rPr>
          <w:rFonts w:ascii="Times New Roman" w:eastAsia="標楷體" w:hAnsi="Times New Roman" w:hint="eastAsia"/>
          <w:sz w:val="24"/>
          <w:szCs w:val="24"/>
        </w:rPr>
        <w:t>若乙方違反第十一條（本產品之標示及「中央研究院」名稱與院徽之使用）約定，經甲方</w:t>
      </w:r>
      <w:r w:rsidR="00165931">
        <w:rPr>
          <w:rFonts w:ascii="Times New Roman" w:eastAsia="標楷體" w:hAnsi="Times New Roman" w:hint="eastAsia"/>
          <w:sz w:val="24"/>
          <w:szCs w:val="24"/>
        </w:rPr>
        <w:t>書面</w:t>
      </w:r>
      <w:r w:rsidRPr="00FB0986">
        <w:rPr>
          <w:rFonts w:ascii="Times New Roman" w:eastAsia="標楷體" w:hAnsi="Times New Roman" w:hint="eastAsia"/>
          <w:sz w:val="24"/>
          <w:szCs w:val="24"/>
        </w:rPr>
        <w:t>通知限期改善，乙方仍未改善，甲方得以書面通知終止本契約。</w:t>
      </w:r>
    </w:p>
    <w:p w:rsidR="001701D1" w:rsidRPr="00C35C49" w:rsidRDefault="001701D1">
      <w:pPr>
        <w:pStyle w:val="a3"/>
        <w:numPr>
          <w:ilvl w:val="1"/>
          <w:numId w:val="7"/>
        </w:numPr>
        <w:rPr>
          <w:rFonts w:ascii="Times New Roman" w:eastAsia="標楷體" w:hAnsi="Times New Roman"/>
          <w:sz w:val="24"/>
          <w:szCs w:val="24"/>
        </w:rPr>
      </w:pPr>
      <w:r w:rsidRPr="00C35C49">
        <w:rPr>
          <w:rFonts w:ascii="Times New Roman" w:eastAsia="標楷體" w:hAnsi="Times New Roman"/>
          <w:sz w:val="24"/>
          <w:szCs w:val="24"/>
        </w:rPr>
        <w:t>任何一方違反本契約任一條款約定時，無過失之一方得以書面通知</w:t>
      </w:r>
      <w:r w:rsidR="001170E9" w:rsidRPr="00C35C49">
        <w:rPr>
          <w:rFonts w:ascii="Times New Roman" w:eastAsia="標楷體" w:hAnsi="Times New Roman"/>
          <w:sz w:val="24"/>
          <w:szCs w:val="24"/>
        </w:rPr>
        <w:t>過失</w:t>
      </w:r>
      <w:r w:rsidRPr="00C35C49">
        <w:rPr>
          <w:rFonts w:ascii="Times New Roman" w:eastAsia="標楷體" w:hAnsi="Times New Roman"/>
          <w:sz w:val="24"/>
          <w:szCs w:val="24"/>
        </w:rPr>
        <w:t>方於</w:t>
      </w:r>
      <w:r w:rsidRPr="00C35C49">
        <w:rPr>
          <w:rFonts w:ascii="Times New Roman" w:eastAsia="標楷體" w:hAnsi="Times New Roman"/>
          <w:sz w:val="24"/>
          <w:szCs w:val="24"/>
        </w:rPr>
        <w:t xml:space="preserve"> </w:t>
      </w:r>
      <w:r w:rsidRPr="00C35C49">
        <w:rPr>
          <w:rFonts w:ascii="Times New Roman" w:eastAsia="標楷體" w:hAnsi="Times New Roman"/>
          <w:sz w:val="24"/>
          <w:szCs w:val="24"/>
          <w:u w:val="single"/>
        </w:rPr>
        <w:t xml:space="preserve">     </w:t>
      </w:r>
      <w:r w:rsidRPr="00C35C49">
        <w:rPr>
          <w:rFonts w:ascii="Times New Roman" w:eastAsia="標楷體" w:hAnsi="Times New Roman"/>
          <w:sz w:val="24"/>
          <w:szCs w:val="24"/>
        </w:rPr>
        <w:t>日內改正。逾期未改正者，無過失之一方得以書面通知終止本契約。</w:t>
      </w:r>
    </w:p>
    <w:p w:rsidR="00905C1D" w:rsidRPr="00C35C49" w:rsidRDefault="001701D1">
      <w:pPr>
        <w:pStyle w:val="a3"/>
        <w:numPr>
          <w:ilvl w:val="1"/>
          <w:numId w:val="7"/>
        </w:numPr>
        <w:rPr>
          <w:rFonts w:ascii="Times New Roman" w:eastAsia="標楷體" w:hAnsi="Times New Roman"/>
          <w:sz w:val="24"/>
          <w:szCs w:val="24"/>
        </w:rPr>
      </w:pPr>
      <w:r w:rsidRPr="00C35C49">
        <w:rPr>
          <w:rFonts w:ascii="Times New Roman" w:eastAsia="標楷體" w:hAnsi="Times New Roman"/>
          <w:sz w:val="24"/>
          <w:szCs w:val="24"/>
        </w:rPr>
        <w:t>若有下列情事</w:t>
      </w:r>
      <w:r w:rsidR="008B08AB" w:rsidRPr="00C35C49">
        <w:rPr>
          <w:rFonts w:ascii="Times New Roman" w:eastAsia="標楷體" w:hAnsi="Times New Roman"/>
          <w:color w:val="000000"/>
          <w:sz w:val="24"/>
          <w:szCs w:val="24"/>
        </w:rPr>
        <w:t>而致使甲方權益受損時，</w:t>
      </w:r>
      <w:r w:rsidRPr="00C35C49">
        <w:rPr>
          <w:rFonts w:ascii="Times New Roman" w:eastAsia="標楷體" w:hAnsi="Times New Roman"/>
          <w:sz w:val="24"/>
          <w:szCs w:val="24"/>
        </w:rPr>
        <w:t>甲方得以書面通知終止本契約</w:t>
      </w:r>
      <w:r w:rsidR="00AB6A03" w:rsidRPr="00C35C49">
        <w:rPr>
          <w:rFonts w:ascii="Times New Roman" w:eastAsia="標楷體" w:hAnsi="Times New Roman"/>
          <w:sz w:val="24"/>
          <w:szCs w:val="24"/>
        </w:rPr>
        <w:t>:</w:t>
      </w:r>
    </w:p>
    <w:p w:rsidR="00905C1D" w:rsidRPr="00C35C49" w:rsidRDefault="001701D1" w:rsidP="00905C1D">
      <w:pPr>
        <w:pStyle w:val="a3"/>
        <w:numPr>
          <w:ilvl w:val="0"/>
          <w:numId w:val="12"/>
        </w:numPr>
        <w:rPr>
          <w:rFonts w:ascii="Times New Roman" w:eastAsia="標楷體" w:hAnsi="Times New Roman"/>
          <w:sz w:val="24"/>
          <w:szCs w:val="24"/>
        </w:rPr>
      </w:pPr>
      <w:r w:rsidRPr="00C35C49">
        <w:rPr>
          <w:rFonts w:ascii="Times New Roman" w:eastAsia="標楷體" w:hAnsi="Times New Roman"/>
          <w:sz w:val="24"/>
          <w:szCs w:val="24"/>
        </w:rPr>
        <w:t>乙方重整或聲請或被聲請重整</w:t>
      </w:r>
      <w:r w:rsidR="00905C1D" w:rsidRPr="00C35C49">
        <w:rPr>
          <w:rFonts w:ascii="Times New Roman" w:eastAsia="標楷體" w:hAnsi="Times New Roman"/>
          <w:sz w:val="24"/>
          <w:szCs w:val="24"/>
        </w:rPr>
        <w:t>。</w:t>
      </w:r>
    </w:p>
    <w:p w:rsidR="00905C1D" w:rsidRPr="00C35C49" w:rsidRDefault="00410FE5" w:rsidP="00905C1D">
      <w:pPr>
        <w:pStyle w:val="a3"/>
        <w:numPr>
          <w:ilvl w:val="0"/>
          <w:numId w:val="12"/>
        </w:numPr>
        <w:rPr>
          <w:rFonts w:ascii="Times New Roman" w:eastAsia="標楷體" w:hAnsi="Times New Roman"/>
          <w:sz w:val="24"/>
          <w:szCs w:val="24"/>
        </w:rPr>
      </w:pPr>
      <w:r w:rsidRPr="00C35C49">
        <w:rPr>
          <w:rFonts w:ascii="Times New Roman" w:eastAsia="標楷體" w:hAnsi="Times New Roman"/>
          <w:sz w:val="24"/>
          <w:szCs w:val="24"/>
        </w:rPr>
        <w:lastRenderedPageBreak/>
        <w:t>乙方</w:t>
      </w:r>
      <w:r w:rsidR="001701D1" w:rsidRPr="00C35C49">
        <w:rPr>
          <w:rFonts w:ascii="Times New Roman" w:eastAsia="標楷體" w:hAnsi="Times New Roman"/>
          <w:sz w:val="24"/>
          <w:szCs w:val="24"/>
        </w:rPr>
        <w:t>解散或決議解散或被命令或裁定解散</w:t>
      </w:r>
      <w:r w:rsidR="00905C1D" w:rsidRPr="00C35C49">
        <w:rPr>
          <w:rFonts w:ascii="Times New Roman" w:eastAsia="標楷體" w:hAnsi="Times New Roman"/>
          <w:sz w:val="24"/>
          <w:szCs w:val="24"/>
        </w:rPr>
        <w:t>。</w:t>
      </w:r>
    </w:p>
    <w:p w:rsidR="00905C1D" w:rsidRPr="00C35C49" w:rsidRDefault="00410FE5" w:rsidP="00410FE5">
      <w:pPr>
        <w:pStyle w:val="a3"/>
        <w:numPr>
          <w:ilvl w:val="0"/>
          <w:numId w:val="12"/>
        </w:numPr>
        <w:rPr>
          <w:rFonts w:ascii="Times New Roman" w:eastAsia="標楷體" w:hAnsi="Times New Roman"/>
          <w:sz w:val="24"/>
          <w:szCs w:val="24"/>
        </w:rPr>
      </w:pPr>
      <w:r w:rsidRPr="00C35C49">
        <w:rPr>
          <w:rFonts w:ascii="Times New Roman" w:eastAsia="標楷體" w:hAnsi="Times New Roman"/>
          <w:sz w:val="24"/>
          <w:szCs w:val="24"/>
        </w:rPr>
        <w:t>乙方</w:t>
      </w:r>
      <w:r w:rsidR="001701D1" w:rsidRPr="00C35C49">
        <w:rPr>
          <w:rFonts w:ascii="Times New Roman" w:eastAsia="標楷體" w:hAnsi="Times New Roman"/>
          <w:sz w:val="24"/>
          <w:szCs w:val="24"/>
        </w:rPr>
        <w:t>合併或決議合併，破產或聲請或被聲請宣告破產</w:t>
      </w:r>
      <w:r w:rsidR="00905C1D" w:rsidRPr="00C35C49">
        <w:rPr>
          <w:rFonts w:ascii="Times New Roman" w:eastAsia="標楷體" w:hAnsi="Times New Roman"/>
          <w:sz w:val="24"/>
          <w:szCs w:val="24"/>
        </w:rPr>
        <w:t>。</w:t>
      </w:r>
    </w:p>
    <w:p w:rsidR="001701D1" w:rsidRPr="00C35C49" w:rsidRDefault="00410FE5" w:rsidP="00905C1D">
      <w:pPr>
        <w:pStyle w:val="a3"/>
        <w:numPr>
          <w:ilvl w:val="0"/>
          <w:numId w:val="12"/>
        </w:numPr>
        <w:rPr>
          <w:rFonts w:ascii="Times New Roman" w:eastAsia="標楷體" w:hAnsi="Times New Roman"/>
          <w:sz w:val="24"/>
          <w:szCs w:val="24"/>
        </w:rPr>
      </w:pPr>
      <w:r w:rsidRPr="00C35C49">
        <w:rPr>
          <w:rFonts w:ascii="Times New Roman" w:eastAsia="標楷體" w:hAnsi="Times New Roman"/>
          <w:sz w:val="24"/>
          <w:szCs w:val="24"/>
        </w:rPr>
        <w:t>乙方</w:t>
      </w:r>
      <w:r w:rsidR="001701D1" w:rsidRPr="00C35C49">
        <w:rPr>
          <w:rFonts w:ascii="Times New Roman" w:eastAsia="標楷體" w:hAnsi="Times New Roman"/>
          <w:sz w:val="24"/>
          <w:szCs w:val="24"/>
        </w:rPr>
        <w:t>主要資產被查封，無法償還債務，或有相當事實足證有發生本款情事之虞者。</w:t>
      </w:r>
    </w:p>
    <w:p w:rsidR="001701D1" w:rsidRPr="00C35C49" w:rsidRDefault="001701D1">
      <w:pPr>
        <w:pStyle w:val="a3"/>
        <w:ind w:left="964"/>
        <w:rPr>
          <w:rFonts w:ascii="Times New Roman" w:eastAsia="標楷體" w:hAnsi="Times New Roman"/>
          <w:sz w:val="24"/>
          <w:szCs w:val="24"/>
        </w:rPr>
      </w:pPr>
    </w:p>
    <w:p w:rsidR="001701D1" w:rsidRPr="00C35C49" w:rsidRDefault="0003375D">
      <w:pPr>
        <w:numPr>
          <w:ilvl w:val="0"/>
          <w:numId w:val="7"/>
        </w:numPr>
        <w:rPr>
          <w:rFonts w:eastAsia="標楷體"/>
          <w:szCs w:val="24"/>
        </w:rPr>
      </w:pPr>
      <w:r w:rsidRPr="00C35C49">
        <w:rPr>
          <w:rFonts w:eastAsia="標楷體"/>
          <w:szCs w:val="24"/>
        </w:rPr>
        <w:t>本產品</w:t>
      </w:r>
      <w:r w:rsidR="001701D1" w:rsidRPr="00C35C49">
        <w:rPr>
          <w:rFonts w:eastAsia="標楷體"/>
          <w:szCs w:val="24"/>
        </w:rPr>
        <w:t>之標示及「中央研究院」名稱與院徽之使用</w:t>
      </w:r>
    </w:p>
    <w:p w:rsidR="001701D1" w:rsidRPr="00C35C49" w:rsidRDefault="001701D1">
      <w:pPr>
        <w:pStyle w:val="a3"/>
        <w:numPr>
          <w:ilvl w:val="1"/>
          <w:numId w:val="7"/>
        </w:numPr>
        <w:tabs>
          <w:tab w:val="left" w:pos="1512"/>
        </w:tabs>
        <w:rPr>
          <w:rFonts w:ascii="Times New Roman" w:eastAsia="標楷體" w:hAnsi="Times New Roman"/>
          <w:sz w:val="24"/>
          <w:szCs w:val="24"/>
        </w:rPr>
      </w:pPr>
      <w:r w:rsidRPr="00C35C49">
        <w:rPr>
          <w:rFonts w:ascii="Times New Roman" w:eastAsia="標楷體" w:hAnsi="Times New Roman"/>
          <w:sz w:val="24"/>
          <w:szCs w:val="24"/>
        </w:rPr>
        <w:t>在</w:t>
      </w:r>
      <w:r w:rsidR="0003375D" w:rsidRPr="00C35C49">
        <w:rPr>
          <w:rFonts w:ascii="Times New Roman" w:eastAsia="標楷體" w:hAnsi="Times New Roman"/>
          <w:sz w:val="24"/>
          <w:szCs w:val="24"/>
        </w:rPr>
        <w:t>本資料</w:t>
      </w:r>
      <w:r w:rsidRPr="00C35C49">
        <w:rPr>
          <w:rFonts w:ascii="Times New Roman" w:eastAsia="標楷體" w:hAnsi="Times New Roman"/>
          <w:sz w:val="24"/>
          <w:szCs w:val="24"/>
        </w:rPr>
        <w:t>尚未獲得專利之前，乙方同意在其應用</w:t>
      </w:r>
      <w:r w:rsidR="0003375D" w:rsidRPr="00C35C49">
        <w:rPr>
          <w:rFonts w:ascii="Times New Roman" w:eastAsia="標楷體" w:hAnsi="Times New Roman"/>
          <w:sz w:val="24"/>
          <w:szCs w:val="24"/>
        </w:rPr>
        <w:t>本資料</w:t>
      </w:r>
      <w:r w:rsidRPr="00C35C49">
        <w:rPr>
          <w:rFonts w:ascii="Times New Roman" w:eastAsia="標楷體" w:hAnsi="Times New Roman"/>
          <w:sz w:val="24"/>
          <w:szCs w:val="24"/>
        </w:rPr>
        <w:t>所產生之</w:t>
      </w:r>
      <w:r w:rsidR="0003375D" w:rsidRPr="00C35C49">
        <w:rPr>
          <w:rFonts w:ascii="Times New Roman" w:eastAsia="標楷體" w:hAnsi="Times New Roman"/>
          <w:sz w:val="24"/>
          <w:szCs w:val="24"/>
        </w:rPr>
        <w:t>本產品</w:t>
      </w:r>
      <w:r w:rsidRPr="00C35C49">
        <w:rPr>
          <w:rFonts w:ascii="Times New Roman" w:eastAsia="標楷體" w:hAnsi="Times New Roman"/>
          <w:sz w:val="24"/>
          <w:szCs w:val="24"/>
        </w:rPr>
        <w:t>上（或在其包裝容器上；或以標籤顯示）明確標示「專利申請中」之字樣；並在</w:t>
      </w:r>
      <w:r w:rsidR="0003375D" w:rsidRPr="00C35C49">
        <w:rPr>
          <w:rFonts w:ascii="Times New Roman" w:eastAsia="標楷體" w:hAnsi="Times New Roman"/>
          <w:sz w:val="24"/>
          <w:szCs w:val="24"/>
        </w:rPr>
        <w:t>本資料</w:t>
      </w:r>
      <w:r w:rsidRPr="00C35C49">
        <w:rPr>
          <w:rFonts w:ascii="Times New Roman" w:eastAsia="標楷體" w:hAnsi="Times New Roman"/>
          <w:sz w:val="24"/>
          <w:szCs w:val="24"/>
        </w:rPr>
        <w:t>獲得專利後，明確標示專利公告字號</w:t>
      </w:r>
      <w:r w:rsidR="005266E4" w:rsidRPr="00C35C49">
        <w:rPr>
          <w:rFonts w:ascii="Times New Roman" w:eastAsia="標楷體" w:hAnsi="Times New Roman"/>
          <w:sz w:val="24"/>
          <w:szCs w:val="24"/>
        </w:rPr>
        <w:t>。</w:t>
      </w:r>
    </w:p>
    <w:p w:rsidR="00C2571B" w:rsidRDefault="001701D1" w:rsidP="0028208E">
      <w:pPr>
        <w:pStyle w:val="a3"/>
        <w:numPr>
          <w:ilvl w:val="1"/>
          <w:numId w:val="7"/>
        </w:numPr>
        <w:tabs>
          <w:tab w:val="left" w:pos="1512"/>
        </w:tabs>
        <w:rPr>
          <w:rFonts w:ascii="Times New Roman" w:eastAsia="標楷體" w:hAnsi="Times New Roman"/>
          <w:sz w:val="24"/>
          <w:szCs w:val="24"/>
        </w:rPr>
      </w:pPr>
      <w:r w:rsidRPr="00C35C49">
        <w:rPr>
          <w:rFonts w:ascii="Times New Roman" w:eastAsia="標楷體" w:hAnsi="Times New Roman"/>
          <w:sz w:val="24"/>
          <w:szCs w:val="24"/>
        </w:rPr>
        <w:t>在未獲得甲方之書面同意前，乙方不得</w:t>
      </w:r>
      <w:r w:rsidR="00AB6A03" w:rsidRPr="00C35C49">
        <w:rPr>
          <w:rFonts w:ascii="Times New Roman" w:eastAsia="標楷體" w:hAnsi="Times New Roman"/>
          <w:sz w:val="24"/>
          <w:szCs w:val="24"/>
        </w:rPr>
        <w:t>以任何方式</w:t>
      </w:r>
      <w:r w:rsidRPr="00C35C49">
        <w:rPr>
          <w:rFonts w:ascii="Times New Roman" w:eastAsia="標楷體" w:hAnsi="Times New Roman"/>
          <w:sz w:val="24"/>
          <w:szCs w:val="24"/>
        </w:rPr>
        <w:t>（</w:t>
      </w:r>
      <w:r w:rsidR="00AB6A03" w:rsidRPr="00C35C49">
        <w:rPr>
          <w:rFonts w:ascii="Times New Roman" w:eastAsia="標楷體" w:hAnsi="Times New Roman"/>
          <w:sz w:val="24"/>
          <w:szCs w:val="24"/>
        </w:rPr>
        <w:t>包括但不限於</w:t>
      </w:r>
      <w:r w:rsidRPr="00C35C49">
        <w:rPr>
          <w:rFonts w:ascii="Times New Roman" w:eastAsia="標楷體" w:hAnsi="Times New Roman"/>
          <w:sz w:val="24"/>
          <w:szCs w:val="24"/>
        </w:rPr>
        <w:t>廣告、產品</w:t>
      </w:r>
      <w:r w:rsidRPr="00C35C49">
        <w:rPr>
          <w:rFonts w:ascii="Times New Roman" w:eastAsia="標楷體" w:hAnsi="Times New Roman"/>
          <w:sz w:val="24"/>
          <w:szCs w:val="24"/>
        </w:rPr>
        <w:t>/</w:t>
      </w:r>
      <w:r w:rsidRPr="00C35C49">
        <w:rPr>
          <w:rFonts w:ascii="Times New Roman" w:eastAsia="標楷體" w:hAnsi="Times New Roman"/>
          <w:sz w:val="24"/>
          <w:szCs w:val="24"/>
        </w:rPr>
        <w:t>投資說明等）利用甲方、甲方之員工、其所屬單位之名稱、院（所）徽、商標、或以其他任何方式使大眾認知甲方與乙方商業發展之關連性。</w:t>
      </w:r>
    </w:p>
    <w:p w:rsidR="0028208E" w:rsidRDefault="0028208E" w:rsidP="0028208E">
      <w:pPr>
        <w:pStyle w:val="a3"/>
        <w:tabs>
          <w:tab w:val="left" w:pos="1512"/>
        </w:tabs>
        <w:ind w:left="1410"/>
        <w:rPr>
          <w:rFonts w:ascii="Times New Roman" w:eastAsia="標楷體" w:hAnsi="Times New Roman"/>
          <w:sz w:val="24"/>
          <w:szCs w:val="24"/>
        </w:rPr>
      </w:pPr>
    </w:p>
    <w:p w:rsidR="001701D1" w:rsidRPr="00C35C49" w:rsidRDefault="001701D1">
      <w:pPr>
        <w:pStyle w:val="a3"/>
        <w:numPr>
          <w:ilvl w:val="0"/>
          <w:numId w:val="7"/>
        </w:numPr>
        <w:rPr>
          <w:rFonts w:ascii="Times New Roman" w:eastAsia="標楷體" w:hAnsi="Times New Roman"/>
          <w:sz w:val="24"/>
          <w:szCs w:val="24"/>
        </w:rPr>
      </w:pPr>
      <w:r w:rsidRPr="00C35C49">
        <w:rPr>
          <w:rFonts w:ascii="Times New Roman" w:eastAsia="標楷體" w:hAnsi="Times New Roman"/>
          <w:sz w:val="24"/>
          <w:szCs w:val="24"/>
        </w:rPr>
        <w:t>終止效果</w:t>
      </w:r>
    </w:p>
    <w:p w:rsidR="001701D1" w:rsidRPr="00C35C49" w:rsidRDefault="001701D1">
      <w:pPr>
        <w:pStyle w:val="a3"/>
        <w:numPr>
          <w:ilvl w:val="1"/>
          <w:numId w:val="7"/>
        </w:numPr>
        <w:rPr>
          <w:rFonts w:ascii="Times New Roman" w:eastAsia="標楷體" w:hAnsi="Times New Roman"/>
          <w:sz w:val="24"/>
          <w:szCs w:val="24"/>
        </w:rPr>
      </w:pPr>
      <w:r w:rsidRPr="00C35C49">
        <w:rPr>
          <w:rFonts w:ascii="Times New Roman" w:eastAsia="標楷體" w:hAnsi="Times New Roman"/>
          <w:sz w:val="24"/>
          <w:szCs w:val="24"/>
        </w:rPr>
        <w:t>本契約終止後，無過失之一方除得依本契約及有關法令之規定行使其權利外，並得向</w:t>
      </w:r>
      <w:r w:rsidR="00AA0BB7" w:rsidRPr="00C35C49">
        <w:rPr>
          <w:rFonts w:ascii="Times New Roman" w:eastAsia="標楷體" w:hAnsi="Times New Roman"/>
          <w:sz w:val="24"/>
          <w:szCs w:val="24"/>
        </w:rPr>
        <w:t>過失</w:t>
      </w:r>
      <w:r w:rsidRPr="00C35C49">
        <w:rPr>
          <w:rFonts w:ascii="Times New Roman" w:eastAsia="標楷體" w:hAnsi="Times New Roman"/>
          <w:sz w:val="24"/>
          <w:szCs w:val="24"/>
        </w:rPr>
        <w:t>方請求賠償其所受之損害。</w:t>
      </w:r>
    </w:p>
    <w:p w:rsidR="001701D1" w:rsidRPr="00C35C49" w:rsidRDefault="001701D1">
      <w:pPr>
        <w:pStyle w:val="a3"/>
        <w:numPr>
          <w:ilvl w:val="1"/>
          <w:numId w:val="7"/>
        </w:numPr>
        <w:rPr>
          <w:rFonts w:ascii="Times New Roman" w:eastAsia="標楷體" w:hAnsi="Times New Roman"/>
          <w:sz w:val="24"/>
          <w:szCs w:val="24"/>
        </w:rPr>
      </w:pPr>
      <w:r w:rsidRPr="00C35C49">
        <w:rPr>
          <w:rFonts w:ascii="Times New Roman" w:eastAsia="標楷體" w:hAnsi="Times New Roman"/>
          <w:sz w:val="24"/>
          <w:szCs w:val="24"/>
        </w:rPr>
        <w:t>本契約終止後，乙方應立即停止行使其對</w:t>
      </w:r>
      <w:r w:rsidR="0003375D" w:rsidRPr="00C35C49">
        <w:rPr>
          <w:rFonts w:ascii="Times New Roman" w:eastAsia="標楷體" w:hAnsi="Times New Roman"/>
          <w:sz w:val="24"/>
          <w:szCs w:val="24"/>
        </w:rPr>
        <w:t>本資料</w:t>
      </w:r>
      <w:r w:rsidRPr="00C35C49">
        <w:rPr>
          <w:rFonts w:ascii="Times New Roman" w:eastAsia="標楷體" w:hAnsi="Times New Roman"/>
          <w:sz w:val="24"/>
          <w:szCs w:val="24"/>
        </w:rPr>
        <w:t>及</w:t>
      </w:r>
      <w:r w:rsidR="0003375D" w:rsidRPr="00C35C49">
        <w:rPr>
          <w:rFonts w:ascii="Times New Roman" w:eastAsia="標楷體" w:hAnsi="Times New Roman"/>
          <w:sz w:val="24"/>
          <w:szCs w:val="24"/>
        </w:rPr>
        <w:t>本產品</w:t>
      </w:r>
      <w:r w:rsidRPr="00C35C49">
        <w:rPr>
          <w:rFonts w:ascii="Times New Roman" w:eastAsia="標楷體" w:hAnsi="Times New Roman"/>
          <w:sz w:val="24"/>
          <w:szCs w:val="24"/>
        </w:rPr>
        <w:t>所得行使之權利，並應立即將</w:t>
      </w:r>
      <w:r w:rsidR="0003375D" w:rsidRPr="00C35C49">
        <w:rPr>
          <w:rFonts w:ascii="Times New Roman" w:eastAsia="標楷體" w:hAnsi="Times New Roman"/>
          <w:sz w:val="24"/>
          <w:szCs w:val="24"/>
        </w:rPr>
        <w:t>本資料</w:t>
      </w:r>
      <w:r w:rsidRPr="00C35C49">
        <w:rPr>
          <w:rFonts w:ascii="Times New Roman" w:eastAsia="標楷體" w:hAnsi="Times New Roman"/>
          <w:sz w:val="24"/>
          <w:szCs w:val="24"/>
        </w:rPr>
        <w:t>、其影印本及手抄本返還甲方。關於乙方有具體事實足證</w:t>
      </w:r>
      <w:r w:rsidR="0003375D" w:rsidRPr="00C35C49">
        <w:rPr>
          <w:rFonts w:ascii="Times New Roman" w:eastAsia="標楷體" w:hAnsi="Times New Roman"/>
          <w:sz w:val="24"/>
          <w:szCs w:val="24"/>
        </w:rPr>
        <w:t>本產品</w:t>
      </w:r>
      <w:r w:rsidRPr="00C35C49">
        <w:rPr>
          <w:rFonts w:ascii="Times New Roman" w:eastAsia="標楷體" w:hAnsi="Times New Roman"/>
          <w:sz w:val="24"/>
          <w:szCs w:val="24"/>
        </w:rPr>
        <w:t>係於本契約終止前製造完成者，該</w:t>
      </w:r>
      <w:r w:rsidR="0003375D" w:rsidRPr="00C35C49">
        <w:rPr>
          <w:rFonts w:ascii="Times New Roman" w:eastAsia="標楷體" w:hAnsi="Times New Roman"/>
          <w:sz w:val="24"/>
          <w:szCs w:val="24"/>
        </w:rPr>
        <w:t>本產品</w:t>
      </w:r>
      <w:r w:rsidRPr="00C35C49">
        <w:rPr>
          <w:rFonts w:ascii="Times New Roman" w:eastAsia="標楷體" w:hAnsi="Times New Roman"/>
          <w:sz w:val="24"/>
          <w:szCs w:val="24"/>
        </w:rPr>
        <w:t>得繼續販賣，但乙方仍應依本契約有關之約定支付權利金。</w:t>
      </w:r>
    </w:p>
    <w:p w:rsidR="001701D1" w:rsidRPr="00C35C49" w:rsidRDefault="0000443D">
      <w:pPr>
        <w:pStyle w:val="a3"/>
        <w:numPr>
          <w:ilvl w:val="1"/>
          <w:numId w:val="7"/>
        </w:numPr>
        <w:rPr>
          <w:rFonts w:ascii="Times New Roman" w:eastAsia="標楷體" w:hAnsi="Times New Roman"/>
          <w:sz w:val="24"/>
          <w:szCs w:val="24"/>
        </w:rPr>
      </w:pPr>
      <w:r>
        <w:rPr>
          <w:rFonts w:ascii="Times New Roman" w:eastAsia="標楷體" w:hAnsi="Times New Roman"/>
          <w:noProof/>
          <w:sz w:val="24"/>
          <w:szCs w:val="24"/>
        </w:rPr>
        <w:drawing>
          <wp:anchor distT="0" distB="0" distL="114300" distR="114300" simplePos="0" relativeHeight="251661824" behindDoc="1" locked="0" layoutInCell="1" allowOverlap="1">
            <wp:simplePos x="0" y="0"/>
            <wp:positionH relativeFrom="column">
              <wp:posOffset>701040</wp:posOffset>
            </wp:positionH>
            <wp:positionV relativeFrom="paragraph">
              <wp:posOffset>316865</wp:posOffset>
            </wp:positionV>
            <wp:extent cx="5475605" cy="7903845"/>
            <wp:effectExtent l="0" t="0" r="0" b="0"/>
            <wp:wrapNone/>
            <wp:docPr id="13" name="圖片 13" descr="簡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簡報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75605" cy="7903845"/>
                    </a:xfrm>
                    <a:prstGeom prst="rect">
                      <a:avLst/>
                    </a:prstGeom>
                    <a:noFill/>
                    <a:ln>
                      <a:noFill/>
                    </a:ln>
                  </pic:spPr>
                </pic:pic>
              </a:graphicData>
            </a:graphic>
            <wp14:sizeRelH relativeFrom="page">
              <wp14:pctWidth>0</wp14:pctWidth>
            </wp14:sizeRelH>
            <wp14:sizeRelV relativeFrom="page">
              <wp14:pctHeight>0</wp14:pctHeight>
            </wp14:sizeRelV>
          </wp:anchor>
        </w:drawing>
      </w:r>
      <w:r w:rsidR="001701D1" w:rsidRPr="00C35C49">
        <w:rPr>
          <w:rFonts w:ascii="Times New Roman" w:eastAsia="標楷體" w:hAnsi="Times New Roman"/>
          <w:sz w:val="24"/>
          <w:szCs w:val="24"/>
        </w:rPr>
        <w:t>第</w:t>
      </w:r>
      <w:r w:rsidR="00976A80" w:rsidRPr="00C35C49">
        <w:rPr>
          <w:rFonts w:ascii="Times New Roman" w:eastAsia="標楷體" w:hAnsi="Times New Roman"/>
          <w:sz w:val="24"/>
          <w:szCs w:val="24"/>
        </w:rPr>
        <w:t>六</w:t>
      </w:r>
      <w:r w:rsidR="001701D1" w:rsidRPr="00C35C49">
        <w:rPr>
          <w:rFonts w:ascii="Times New Roman" w:eastAsia="標楷體" w:hAnsi="Times New Roman"/>
          <w:sz w:val="24"/>
          <w:szCs w:val="24"/>
        </w:rPr>
        <w:t>條（帳冊查核）、第</w:t>
      </w:r>
      <w:r w:rsidR="00976A80" w:rsidRPr="00C35C49">
        <w:rPr>
          <w:rFonts w:ascii="Times New Roman" w:eastAsia="標楷體" w:hAnsi="Times New Roman"/>
          <w:sz w:val="24"/>
          <w:szCs w:val="24"/>
        </w:rPr>
        <w:t>七</w:t>
      </w:r>
      <w:r w:rsidR="001701D1" w:rsidRPr="00C35C49">
        <w:rPr>
          <w:rFonts w:ascii="Times New Roman" w:eastAsia="標楷體" w:hAnsi="Times New Roman"/>
          <w:sz w:val="24"/>
          <w:szCs w:val="24"/>
        </w:rPr>
        <w:t>條（無擔保條款）、第</w:t>
      </w:r>
      <w:r w:rsidR="00976A80" w:rsidRPr="00C35C49">
        <w:rPr>
          <w:rFonts w:ascii="Times New Roman" w:eastAsia="標楷體" w:hAnsi="Times New Roman"/>
          <w:sz w:val="24"/>
          <w:szCs w:val="24"/>
        </w:rPr>
        <w:t>八</w:t>
      </w:r>
      <w:r w:rsidR="001701D1" w:rsidRPr="00C35C49">
        <w:rPr>
          <w:rFonts w:ascii="Times New Roman" w:eastAsia="標楷體" w:hAnsi="Times New Roman"/>
          <w:sz w:val="24"/>
          <w:szCs w:val="24"/>
        </w:rPr>
        <w:t>條（保密規定）、第十</w:t>
      </w:r>
      <w:r w:rsidR="00976A80" w:rsidRPr="00C35C49">
        <w:rPr>
          <w:rFonts w:ascii="Times New Roman" w:eastAsia="標楷體" w:hAnsi="Times New Roman"/>
          <w:sz w:val="24"/>
          <w:szCs w:val="24"/>
        </w:rPr>
        <w:t>一</w:t>
      </w:r>
      <w:r w:rsidR="001701D1" w:rsidRPr="00C35C49">
        <w:rPr>
          <w:rFonts w:ascii="Times New Roman" w:eastAsia="標楷體" w:hAnsi="Times New Roman"/>
          <w:sz w:val="24"/>
          <w:szCs w:val="24"/>
        </w:rPr>
        <w:t>條（</w:t>
      </w:r>
      <w:r w:rsidR="0003375D" w:rsidRPr="00C35C49">
        <w:rPr>
          <w:rFonts w:ascii="Times New Roman" w:eastAsia="標楷體" w:hAnsi="Times New Roman"/>
          <w:sz w:val="24"/>
          <w:szCs w:val="24"/>
        </w:rPr>
        <w:t>本產品</w:t>
      </w:r>
      <w:r w:rsidR="001701D1" w:rsidRPr="00C35C49">
        <w:rPr>
          <w:rFonts w:ascii="Times New Roman" w:eastAsia="標楷體" w:hAnsi="Times New Roman"/>
          <w:sz w:val="24"/>
          <w:szCs w:val="24"/>
        </w:rPr>
        <w:t>之標示及「中央研究院」名稱與院徽之使用）、第十</w:t>
      </w:r>
      <w:r w:rsidR="00976A80" w:rsidRPr="00C35C49">
        <w:rPr>
          <w:rFonts w:ascii="Times New Roman" w:eastAsia="標楷體" w:hAnsi="Times New Roman"/>
          <w:sz w:val="24"/>
          <w:szCs w:val="24"/>
        </w:rPr>
        <w:t>二</w:t>
      </w:r>
      <w:r w:rsidR="001701D1" w:rsidRPr="00C35C49">
        <w:rPr>
          <w:rFonts w:ascii="Times New Roman" w:eastAsia="標楷體" w:hAnsi="Times New Roman"/>
          <w:sz w:val="24"/>
          <w:szCs w:val="24"/>
        </w:rPr>
        <w:t>條（終止效果）與第十</w:t>
      </w:r>
      <w:r w:rsidR="008D5ED1" w:rsidRPr="00C35C49">
        <w:rPr>
          <w:rFonts w:ascii="Times New Roman" w:eastAsia="標楷體" w:hAnsi="Times New Roman"/>
          <w:sz w:val="24"/>
          <w:szCs w:val="24"/>
        </w:rPr>
        <w:t>七</w:t>
      </w:r>
      <w:r w:rsidR="001701D1" w:rsidRPr="00C35C49">
        <w:rPr>
          <w:rFonts w:ascii="Times New Roman" w:eastAsia="標楷體" w:hAnsi="Times New Roman"/>
          <w:sz w:val="24"/>
          <w:szCs w:val="24"/>
        </w:rPr>
        <w:t>條（合意管轄）之約定不因本</w:t>
      </w:r>
      <w:r w:rsidR="00ED72FF" w:rsidRPr="00C35C49">
        <w:rPr>
          <w:rFonts w:ascii="Times New Roman" w:eastAsia="標楷體" w:hAnsi="Times New Roman"/>
          <w:sz w:val="24"/>
          <w:szCs w:val="24"/>
        </w:rPr>
        <w:t>契約</w:t>
      </w:r>
      <w:r w:rsidR="001701D1" w:rsidRPr="00C35C49">
        <w:rPr>
          <w:rFonts w:ascii="Times New Roman" w:eastAsia="標楷體" w:hAnsi="Times New Roman"/>
          <w:sz w:val="24"/>
          <w:szCs w:val="24"/>
        </w:rPr>
        <w:t>終止而免除。</w:t>
      </w:r>
    </w:p>
    <w:p w:rsidR="00C4526F" w:rsidRPr="00C35C49" w:rsidRDefault="00C4526F" w:rsidP="00C4526F">
      <w:pPr>
        <w:pStyle w:val="a3"/>
        <w:rPr>
          <w:rFonts w:ascii="Times New Roman" w:eastAsia="標楷體" w:hAnsi="Times New Roman"/>
          <w:sz w:val="24"/>
          <w:szCs w:val="24"/>
        </w:rPr>
      </w:pPr>
    </w:p>
    <w:p w:rsidR="00C4526F" w:rsidRPr="00C35C49" w:rsidRDefault="00C4526F" w:rsidP="00C4526F">
      <w:pPr>
        <w:pStyle w:val="a3"/>
        <w:rPr>
          <w:rFonts w:ascii="Times New Roman" w:eastAsia="標楷體" w:hAnsi="Times New Roman"/>
          <w:sz w:val="24"/>
          <w:szCs w:val="24"/>
        </w:rPr>
      </w:pPr>
      <w:r w:rsidRPr="00C35C49">
        <w:rPr>
          <w:rFonts w:ascii="Times New Roman" w:eastAsia="標楷體" w:hAnsi="Times New Roman"/>
          <w:sz w:val="24"/>
          <w:szCs w:val="24"/>
        </w:rPr>
        <w:t>第十</w:t>
      </w:r>
      <w:r w:rsidR="000B4014" w:rsidRPr="00C35C49">
        <w:rPr>
          <w:rFonts w:ascii="Times New Roman" w:eastAsia="標楷體" w:hAnsi="Times New Roman"/>
          <w:sz w:val="24"/>
          <w:szCs w:val="24"/>
        </w:rPr>
        <w:t>三</w:t>
      </w:r>
      <w:r w:rsidRPr="00C35C49">
        <w:rPr>
          <w:rFonts w:ascii="Times New Roman" w:eastAsia="標楷體" w:hAnsi="Times New Roman"/>
          <w:sz w:val="24"/>
          <w:szCs w:val="24"/>
        </w:rPr>
        <w:t>條：</w:t>
      </w:r>
      <w:r w:rsidRPr="00C35C49">
        <w:rPr>
          <w:rFonts w:ascii="Times New Roman" w:eastAsia="標楷體" w:hAnsi="Times New Roman"/>
          <w:kern w:val="0"/>
          <w:sz w:val="24"/>
          <w:szCs w:val="24"/>
        </w:rPr>
        <w:t>停效與復效</w:t>
      </w:r>
    </w:p>
    <w:p w:rsidR="00C4526F" w:rsidRPr="0047390D" w:rsidRDefault="00C4526F" w:rsidP="00553667">
      <w:pPr>
        <w:pStyle w:val="a3"/>
        <w:numPr>
          <w:ilvl w:val="1"/>
          <w:numId w:val="15"/>
        </w:numPr>
        <w:rPr>
          <w:rFonts w:ascii="Times New Roman" w:eastAsia="標楷體" w:hAnsi="Times New Roman"/>
          <w:sz w:val="24"/>
          <w:szCs w:val="24"/>
        </w:rPr>
      </w:pPr>
      <w:r w:rsidRPr="0047390D">
        <w:rPr>
          <w:rFonts w:ascii="Times New Roman" w:eastAsia="標楷體" w:hAnsi="Times New Roman"/>
          <w:sz w:val="24"/>
          <w:szCs w:val="24"/>
        </w:rPr>
        <w:t>本契約</w:t>
      </w:r>
      <w:r w:rsidR="0047390D" w:rsidRPr="0047390D">
        <w:rPr>
          <w:rFonts w:ascii="Times New Roman" w:eastAsia="標楷體" w:hAnsi="Times New Roman" w:hint="eastAsia"/>
          <w:sz w:val="24"/>
          <w:szCs w:val="24"/>
        </w:rPr>
        <w:t>前期款授權金</w:t>
      </w:r>
      <w:r w:rsidR="0047390D" w:rsidRPr="0047390D">
        <w:rPr>
          <w:rFonts w:ascii="Times New Roman" w:eastAsia="標楷體" w:hAnsi="Times New Roman"/>
          <w:sz w:val="24"/>
          <w:szCs w:val="24"/>
        </w:rPr>
        <w:t>、</w:t>
      </w:r>
      <w:r w:rsidR="0047390D" w:rsidRPr="0047390D">
        <w:rPr>
          <w:rFonts w:ascii="Times New Roman" w:eastAsia="標楷體" w:hAnsi="Times New Roman" w:hint="eastAsia"/>
          <w:sz w:val="24"/>
          <w:szCs w:val="24"/>
        </w:rPr>
        <w:t>階段</w:t>
      </w:r>
      <w:r w:rsidR="0047390D" w:rsidRPr="0047390D">
        <w:rPr>
          <w:rFonts w:ascii="Times New Roman" w:eastAsia="標楷體" w:hAnsi="Times New Roman"/>
          <w:sz w:val="24"/>
          <w:szCs w:val="24"/>
        </w:rPr>
        <w:t>授權</w:t>
      </w:r>
      <w:r w:rsidR="0047390D" w:rsidRPr="0047390D">
        <w:rPr>
          <w:rFonts w:ascii="Times New Roman" w:eastAsia="標楷體" w:hAnsi="Times New Roman" w:hint="eastAsia"/>
          <w:sz w:val="24"/>
          <w:szCs w:val="24"/>
        </w:rPr>
        <w:t>金</w:t>
      </w:r>
      <w:r w:rsidR="0047390D" w:rsidRPr="0047390D">
        <w:rPr>
          <w:rFonts w:ascii="Times New Roman" w:eastAsia="標楷體" w:hAnsi="Times New Roman"/>
          <w:sz w:val="24"/>
          <w:szCs w:val="24"/>
        </w:rPr>
        <w:t>、權利金及專利費用</w:t>
      </w:r>
      <w:r w:rsidRPr="0047390D">
        <w:rPr>
          <w:rFonts w:ascii="Times New Roman" w:eastAsia="標楷體" w:hAnsi="Times New Roman"/>
          <w:sz w:val="24"/>
          <w:szCs w:val="24"/>
        </w:rPr>
        <w:t>到期未交付時，除雙方另有合意外，自甲方催告函發文日起三十日內為寬限期間。</w:t>
      </w:r>
    </w:p>
    <w:p w:rsidR="00C4526F" w:rsidRPr="00C35C49" w:rsidRDefault="00C4526F" w:rsidP="00C4526F">
      <w:pPr>
        <w:pStyle w:val="a3"/>
        <w:numPr>
          <w:ilvl w:val="1"/>
          <w:numId w:val="15"/>
        </w:numPr>
        <w:rPr>
          <w:rFonts w:ascii="Times New Roman" w:eastAsia="標楷體" w:hAnsi="Times New Roman"/>
          <w:sz w:val="24"/>
          <w:szCs w:val="24"/>
        </w:rPr>
      </w:pPr>
      <w:r w:rsidRPr="00C35C49">
        <w:rPr>
          <w:rFonts w:ascii="Times New Roman" w:eastAsia="標楷體" w:hAnsi="Times New Roman"/>
          <w:sz w:val="24"/>
          <w:szCs w:val="24"/>
        </w:rPr>
        <w:t>逾寬限期間仍未交付者，本契約自寬限期間終了翌日起停止效力。惟甲方於本契約停效期間，仍得終止本</w:t>
      </w:r>
      <w:r w:rsidR="0093481D" w:rsidRPr="00C35C49">
        <w:rPr>
          <w:rFonts w:ascii="Times New Roman" w:eastAsia="標楷體" w:hAnsi="Times New Roman"/>
          <w:sz w:val="24"/>
          <w:szCs w:val="24"/>
        </w:rPr>
        <w:t>契</w:t>
      </w:r>
      <w:r w:rsidRPr="00C35C49">
        <w:rPr>
          <w:rFonts w:ascii="Times New Roman" w:eastAsia="標楷體" w:hAnsi="Times New Roman"/>
          <w:sz w:val="24"/>
          <w:szCs w:val="24"/>
        </w:rPr>
        <w:t>約。</w:t>
      </w:r>
    </w:p>
    <w:p w:rsidR="00C4526F" w:rsidRPr="00C35C49" w:rsidRDefault="00C4526F" w:rsidP="00B57D6A">
      <w:pPr>
        <w:pStyle w:val="ab"/>
        <w:numPr>
          <w:ilvl w:val="1"/>
          <w:numId w:val="15"/>
        </w:numPr>
        <w:rPr>
          <w:rFonts w:eastAsia="標楷體"/>
          <w:sz w:val="24"/>
          <w:szCs w:val="24"/>
          <w:u w:val="single"/>
        </w:rPr>
      </w:pPr>
      <w:r w:rsidRPr="00C35C49">
        <w:rPr>
          <w:rFonts w:eastAsia="標楷體"/>
          <w:sz w:val="24"/>
          <w:szCs w:val="24"/>
        </w:rPr>
        <w:t>本契約停止效力後，</w:t>
      </w:r>
      <w:r w:rsidR="003343F8" w:rsidRPr="00C35C49">
        <w:rPr>
          <w:rFonts w:eastAsia="標楷體"/>
          <w:sz w:val="24"/>
          <w:szCs w:val="24"/>
        </w:rPr>
        <w:t>若甲方未以書面終止契約者，</w:t>
      </w:r>
      <w:r w:rsidRPr="00C35C49">
        <w:rPr>
          <w:rFonts w:eastAsia="標楷體"/>
          <w:sz w:val="24"/>
          <w:szCs w:val="24"/>
        </w:rPr>
        <w:t>乙方得在停效日起兩年內，申請復效。復效後之有效期間依本契約停效後所餘之有效期而定。</w:t>
      </w:r>
    </w:p>
    <w:p w:rsidR="00C4526F" w:rsidRPr="00C35C49" w:rsidRDefault="00C4526F" w:rsidP="00B57D6A">
      <w:pPr>
        <w:pStyle w:val="ab"/>
        <w:numPr>
          <w:ilvl w:val="1"/>
          <w:numId w:val="15"/>
        </w:numPr>
        <w:rPr>
          <w:rFonts w:eastAsia="標楷體"/>
          <w:sz w:val="24"/>
          <w:szCs w:val="24"/>
          <w:u w:val="single"/>
        </w:rPr>
      </w:pPr>
      <w:r w:rsidRPr="00C35C49">
        <w:rPr>
          <w:rFonts w:eastAsia="標楷體"/>
          <w:sz w:val="24"/>
          <w:szCs w:val="24"/>
        </w:rPr>
        <w:lastRenderedPageBreak/>
        <w:t>前</w:t>
      </w:r>
      <w:r w:rsidR="0093481D" w:rsidRPr="00C35C49">
        <w:rPr>
          <w:rFonts w:eastAsia="標楷體"/>
          <w:sz w:val="24"/>
          <w:szCs w:val="24"/>
        </w:rPr>
        <w:t>款</w:t>
      </w:r>
      <w:r w:rsidRPr="00C35C49">
        <w:rPr>
          <w:rFonts w:eastAsia="標楷體"/>
          <w:sz w:val="24"/>
          <w:szCs w:val="24"/>
        </w:rPr>
        <w:t>復效申請，經甲方同意並經乙方清償欠繳費用</w:t>
      </w:r>
      <w:r w:rsidR="00BF2F6C" w:rsidRPr="00C35C49">
        <w:rPr>
          <w:rFonts w:eastAsia="標楷體"/>
          <w:sz w:val="24"/>
          <w:szCs w:val="24"/>
        </w:rPr>
        <w:t>後</w:t>
      </w:r>
      <w:r w:rsidRPr="00C35C49">
        <w:rPr>
          <w:rFonts w:eastAsia="標楷體"/>
          <w:sz w:val="24"/>
          <w:szCs w:val="24"/>
        </w:rPr>
        <w:t>，自翌日上午零時起開始恢復其效力。</w:t>
      </w:r>
    </w:p>
    <w:p w:rsidR="001701D1" w:rsidRPr="00C35C49" w:rsidRDefault="00C4526F" w:rsidP="008D5ED1">
      <w:pPr>
        <w:pStyle w:val="ab"/>
        <w:numPr>
          <w:ilvl w:val="1"/>
          <w:numId w:val="15"/>
        </w:numPr>
        <w:rPr>
          <w:rFonts w:eastAsia="標楷體"/>
        </w:rPr>
      </w:pPr>
      <w:r w:rsidRPr="00C35C49">
        <w:rPr>
          <w:rFonts w:eastAsia="標楷體"/>
          <w:sz w:val="24"/>
          <w:szCs w:val="24"/>
        </w:rPr>
        <w:t>本契約停止效力期間之法律關係準用第十</w:t>
      </w:r>
      <w:r w:rsidR="000B4014" w:rsidRPr="00C35C49">
        <w:rPr>
          <w:rFonts w:eastAsia="標楷體"/>
          <w:sz w:val="24"/>
          <w:szCs w:val="24"/>
        </w:rPr>
        <w:t>二</w:t>
      </w:r>
      <w:r w:rsidRPr="00C35C49">
        <w:rPr>
          <w:rFonts w:eastAsia="標楷體"/>
          <w:sz w:val="24"/>
          <w:szCs w:val="24"/>
        </w:rPr>
        <w:t>條契約終止之效果。</w:t>
      </w:r>
    </w:p>
    <w:p w:rsidR="00F77B68" w:rsidRPr="00C35C49" w:rsidRDefault="00F77B68">
      <w:pPr>
        <w:pStyle w:val="a3"/>
        <w:ind w:left="1276"/>
        <w:rPr>
          <w:rFonts w:ascii="Times New Roman" w:eastAsia="標楷體" w:hAnsi="Times New Roman"/>
          <w:sz w:val="24"/>
          <w:szCs w:val="24"/>
        </w:rPr>
      </w:pPr>
    </w:p>
    <w:p w:rsidR="001701D1" w:rsidRPr="00C35C49" w:rsidRDefault="00C4526F" w:rsidP="00C4526F">
      <w:pPr>
        <w:pStyle w:val="a3"/>
        <w:rPr>
          <w:rFonts w:ascii="Times New Roman" w:eastAsia="標楷體" w:hAnsi="Times New Roman"/>
          <w:sz w:val="24"/>
          <w:szCs w:val="24"/>
        </w:rPr>
      </w:pPr>
      <w:r w:rsidRPr="00C35C49">
        <w:rPr>
          <w:rFonts w:ascii="Times New Roman" w:eastAsia="標楷體" w:hAnsi="Times New Roman"/>
          <w:sz w:val="24"/>
          <w:szCs w:val="24"/>
        </w:rPr>
        <w:t>第十</w:t>
      </w:r>
      <w:r w:rsidR="008D5ED1" w:rsidRPr="00C35C49">
        <w:rPr>
          <w:rFonts w:ascii="Times New Roman" w:eastAsia="標楷體" w:hAnsi="Times New Roman"/>
          <w:sz w:val="24"/>
          <w:szCs w:val="24"/>
        </w:rPr>
        <w:t>四</w:t>
      </w:r>
      <w:r w:rsidRPr="00C35C49">
        <w:rPr>
          <w:rFonts w:ascii="Times New Roman" w:eastAsia="標楷體" w:hAnsi="Times New Roman"/>
          <w:sz w:val="24"/>
          <w:szCs w:val="24"/>
        </w:rPr>
        <w:t>條：</w:t>
      </w:r>
      <w:r w:rsidR="001701D1" w:rsidRPr="00C35C49">
        <w:rPr>
          <w:rFonts w:ascii="Times New Roman" w:eastAsia="標楷體" w:hAnsi="Times New Roman"/>
          <w:sz w:val="24"/>
          <w:szCs w:val="24"/>
        </w:rPr>
        <w:t>稅賦負擔</w:t>
      </w:r>
    </w:p>
    <w:p w:rsidR="001701D1" w:rsidRPr="00C35C49" w:rsidRDefault="001701D1">
      <w:pPr>
        <w:pStyle w:val="a3"/>
        <w:ind w:left="480" w:firstLine="480"/>
        <w:rPr>
          <w:rFonts w:ascii="Times New Roman" w:eastAsia="標楷體" w:hAnsi="Times New Roman"/>
          <w:sz w:val="24"/>
          <w:szCs w:val="24"/>
        </w:rPr>
      </w:pPr>
      <w:r w:rsidRPr="00C35C49">
        <w:rPr>
          <w:rFonts w:ascii="Times New Roman" w:eastAsia="標楷體" w:hAnsi="Times New Roman"/>
          <w:sz w:val="24"/>
          <w:szCs w:val="24"/>
        </w:rPr>
        <w:t>因契約之履行所衍生之營業稅由乙方負責，印花稅各自負擔，其它稅賦由發生之一方負擔。</w:t>
      </w:r>
    </w:p>
    <w:p w:rsidR="001701D1" w:rsidRPr="00C35C49" w:rsidRDefault="001701D1">
      <w:pPr>
        <w:pStyle w:val="a3"/>
        <w:ind w:left="1386"/>
        <w:rPr>
          <w:rFonts w:ascii="Times New Roman" w:eastAsia="標楷體" w:hAnsi="Times New Roman"/>
          <w:sz w:val="24"/>
          <w:szCs w:val="24"/>
        </w:rPr>
      </w:pPr>
    </w:p>
    <w:p w:rsidR="001701D1" w:rsidRPr="00C35C49" w:rsidRDefault="00C4526F" w:rsidP="00C4526F">
      <w:pPr>
        <w:pStyle w:val="a3"/>
        <w:rPr>
          <w:rFonts w:ascii="Times New Roman" w:eastAsia="標楷體" w:hAnsi="Times New Roman"/>
          <w:sz w:val="24"/>
          <w:szCs w:val="24"/>
        </w:rPr>
      </w:pPr>
      <w:r w:rsidRPr="00C35C49">
        <w:rPr>
          <w:rFonts w:ascii="Times New Roman" w:eastAsia="標楷體" w:hAnsi="Times New Roman"/>
          <w:sz w:val="24"/>
          <w:szCs w:val="24"/>
        </w:rPr>
        <w:t>第十</w:t>
      </w:r>
      <w:r w:rsidR="008D5ED1" w:rsidRPr="00C35C49">
        <w:rPr>
          <w:rFonts w:ascii="Times New Roman" w:eastAsia="標楷體" w:hAnsi="Times New Roman"/>
          <w:sz w:val="24"/>
          <w:szCs w:val="24"/>
        </w:rPr>
        <w:t>五</w:t>
      </w:r>
      <w:r w:rsidRPr="00C35C49">
        <w:rPr>
          <w:rFonts w:ascii="Times New Roman" w:eastAsia="標楷體" w:hAnsi="Times New Roman"/>
          <w:sz w:val="24"/>
          <w:szCs w:val="24"/>
        </w:rPr>
        <w:t>條：</w:t>
      </w:r>
      <w:r w:rsidR="001701D1" w:rsidRPr="00C35C49">
        <w:rPr>
          <w:rFonts w:ascii="Times New Roman" w:eastAsia="標楷體" w:hAnsi="Times New Roman"/>
          <w:sz w:val="24"/>
          <w:szCs w:val="24"/>
        </w:rPr>
        <w:t>契約聯絡人</w:t>
      </w:r>
    </w:p>
    <w:p w:rsidR="001701D1" w:rsidRPr="00C35C49" w:rsidRDefault="001701D1" w:rsidP="00463450">
      <w:pPr>
        <w:pStyle w:val="a3"/>
        <w:numPr>
          <w:ilvl w:val="1"/>
          <w:numId w:val="10"/>
        </w:numPr>
        <w:rPr>
          <w:rFonts w:ascii="Times New Roman" w:eastAsia="標楷體" w:hAnsi="Times New Roman"/>
          <w:sz w:val="24"/>
          <w:szCs w:val="24"/>
        </w:rPr>
      </w:pPr>
      <w:r w:rsidRPr="00C35C49">
        <w:rPr>
          <w:rFonts w:ascii="Times New Roman" w:eastAsia="標楷體" w:hAnsi="Times New Roman"/>
          <w:sz w:val="24"/>
          <w:szCs w:val="24"/>
        </w:rPr>
        <w:t>雙方同意各指定下列為本契約之聯絡人</w:t>
      </w:r>
      <w:r w:rsidR="009F6B80" w:rsidRPr="00C35C49">
        <w:rPr>
          <w:rFonts w:ascii="Times New Roman" w:eastAsia="標楷體" w:hAnsi="Times New Roman"/>
          <w:sz w:val="24"/>
          <w:szCs w:val="24"/>
        </w:rPr>
        <w:t>及聯絡方式</w:t>
      </w:r>
    </w:p>
    <w:p w:rsidR="001701D1" w:rsidRPr="00C35C49" w:rsidRDefault="001701D1" w:rsidP="00F57A2B">
      <w:pPr>
        <w:pStyle w:val="a3"/>
        <w:numPr>
          <w:ilvl w:val="2"/>
          <w:numId w:val="10"/>
        </w:numPr>
        <w:rPr>
          <w:rFonts w:ascii="Times New Roman" w:eastAsia="標楷體" w:hAnsi="Times New Roman"/>
          <w:sz w:val="24"/>
          <w:szCs w:val="24"/>
        </w:rPr>
      </w:pPr>
      <w:r w:rsidRPr="00C35C49">
        <w:rPr>
          <w:rFonts w:ascii="Times New Roman" w:eastAsia="標楷體" w:hAnsi="Times New Roman"/>
          <w:sz w:val="24"/>
          <w:szCs w:val="24"/>
        </w:rPr>
        <w:t>甲方</w:t>
      </w:r>
      <w:r w:rsidR="00F57A2B" w:rsidRPr="00C35C49">
        <w:rPr>
          <w:rFonts w:ascii="Times New Roman" w:eastAsia="標楷體" w:hAnsi="Times New Roman"/>
          <w:sz w:val="24"/>
          <w:szCs w:val="24"/>
        </w:rPr>
        <w:t>：</w:t>
      </w:r>
      <w:r w:rsidR="006F43EA">
        <w:rPr>
          <w:rFonts w:ascii="Times New Roman" w:eastAsia="標楷體" w:hAnsi="Times New Roman" w:hint="eastAsia"/>
          <w:sz w:val="24"/>
          <w:szCs w:val="24"/>
        </w:rPr>
        <w:t>智財技轉處處長</w:t>
      </w:r>
      <w:r w:rsidRPr="00C35C49">
        <w:rPr>
          <w:rFonts w:ascii="Times New Roman" w:eastAsia="標楷體" w:hAnsi="Times New Roman"/>
          <w:sz w:val="24"/>
          <w:szCs w:val="24"/>
        </w:rPr>
        <w:t xml:space="preserve">   </w:t>
      </w:r>
    </w:p>
    <w:p w:rsidR="001701D1" w:rsidRPr="00C35C49" w:rsidRDefault="003F4418" w:rsidP="003F4418">
      <w:pPr>
        <w:pStyle w:val="a3"/>
        <w:ind w:left="1843"/>
        <w:rPr>
          <w:rFonts w:ascii="Times New Roman" w:eastAsia="標楷體" w:hAnsi="Times New Roman"/>
          <w:sz w:val="24"/>
          <w:szCs w:val="24"/>
        </w:rPr>
      </w:pPr>
      <w:r>
        <w:rPr>
          <w:rFonts w:ascii="Times New Roman" w:eastAsia="標楷體" w:hAnsi="Times New Roman" w:hint="eastAsia"/>
          <w:sz w:val="24"/>
          <w:szCs w:val="24"/>
        </w:rPr>
        <w:t>地址：</w:t>
      </w:r>
      <w:r w:rsidR="001701D1" w:rsidRPr="00C35C49">
        <w:rPr>
          <w:rFonts w:ascii="Times New Roman" w:eastAsia="標楷體" w:hAnsi="Times New Roman"/>
          <w:sz w:val="24"/>
          <w:szCs w:val="24"/>
        </w:rPr>
        <w:t>中央研究院</w:t>
      </w:r>
      <w:r w:rsidR="006F43EA">
        <w:rPr>
          <w:rFonts w:ascii="Times New Roman" w:eastAsia="標楷體" w:hAnsi="Times New Roman" w:hint="eastAsia"/>
          <w:sz w:val="24"/>
          <w:szCs w:val="24"/>
        </w:rPr>
        <w:t>智財技轉處</w:t>
      </w:r>
    </w:p>
    <w:p w:rsidR="001701D1" w:rsidRPr="00C35C49" w:rsidRDefault="001701D1" w:rsidP="003F4418">
      <w:pPr>
        <w:pStyle w:val="a3"/>
        <w:ind w:left="2400" w:firstLineChars="50" w:firstLine="106"/>
        <w:rPr>
          <w:rFonts w:ascii="Times New Roman" w:eastAsia="標楷體" w:hAnsi="Times New Roman"/>
          <w:sz w:val="24"/>
          <w:szCs w:val="24"/>
        </w:rPr>
      </w:pPr>
      <w:r w:rsidRPr="00C35C49">
        <w:rPr>
          <w:rFonts w:ascii="Times New Roman" w:eastAsia="標楷體" w:hAnsi="Times New Roman"/>
          <w:sz w:val="24"/>
          <w:szCs w:val="24"/>
        </w:rPr>
        <w:t>115</w:t>
      </w:r>
      <w:r w:rsidR="00710BDE" w:rsidRPr="00C35C49">
        <w:rPr>
          <w:rFonts w:ascii="Times New Roman" w:eastAsia="標楷體" w:hAnsi="Times New Roman"/>
          <w:sz w:val="24"/>
          <w:szCs w:val="24"/>
        </w:rPr>
        <w:t>29</w:t>
      </w:r>
      <w:r w:rsidR="00EC7EE6">
        <w:rPr>
          <w:rFonts w:ascii="Times New Roman" w:eastAsia="標楷體" w:hAnsi="Times New Roman"/>
          <w:sz w:val="24"/>
          <w:szCs w:val="24"/>
        </w:rPr>
        <w:t>臺</w:t>
      </w:r>
      <w:r w:rsidRPr="00C35C49">
        <w:rPr>
          <w:rFonts w:ascii="Times New Roman" w:eastAsia="標楷體" w:hAnsi="Times New Roman"/>
          <w:sz w:val="24"/>
          <w:szCs w:val="24"/>
        </w:rPr>
        <w:t>北市南港區研究院路二段</w:t>
      </w:r>
      <w:r w:rsidRPr="00C35C49">
        <w:rPr>
          <w:rFonts w:ascii="Times New Roman" w:eastAsia="標楷體" w:hAnsi="Times New Roman"/>
          <w:sz w:val="24"/>
          <w:szCs w:val="24"/>
        </w:rPr>
        <w:t>128</w:t>
      </w:r>
      <w:r w:rsidRPr="00C35C49">
        <w:rPr>
          <w:rFonts w:ascii="Times New Roman" w:eastAsia="標楷體" w:hAnsi="Times New Roman"/>
          <w:sz w:val="24"/>
          <w:szCs w:val="24"/>
        </w:rPr>
        <w:t>號</w:t>
      </w:r>
    </w:p>
    <w:p w:rsidR="001701D1" w:rsidRPr="00C35C49" w:rsidRDefault="001701D1" w:rsidP="003F4418">
      <w:pPr>
        <w:pStyle w:val="a3"/>
        <w:ind w:left="1843"/>
        <w:rPr>
          <w:rFonts w:ascii="Times New Roman" w:eastAsia="標楷體" w:hAnsi="Times New Roman"/>
          <w:sz w:val="24"/>
          <w:szCs w:val="24"/>
          <w:u w:val="single"/>
        </w:rPr>
      </w:pPr>
      <w:r w:rsidRPr="00C35C49">
        <w:rPr>
          <w:rFonts w:ascii="Times New Roman" w:eastAsia="標楷體" w:hAnsi="Times New Roman"/>
          <w:sz w:val="24"/>
          <w:szCs w:val="24"/>
        </w:rPr>
        <w:t>電話：</w:t>
      </w:r>
      <w:r w:rsidR="0050228B" w:rsidRPr="00C35C49">
        <w:rPr>
          <w:rFonts w:ascii="Times New Roman" w:eastAsia="標楷體" w:hAnsi="Times New Roman"/>
          <w:sz w:val="24"/>
          <w:szCs w:val="24"/>
        </w:rPr>
        <w:t>（</w:t>
      </w:r>
      <w:r w:rsidRPr="00C35C49">
        <w:rPr>
          <w:rFonts w:ascii="Times New Roman" w:eastAsia="標楷體" w:hAnsi="Times New Roman"/>
          <w:sz w:val="24"/>
          <w:szCs w:val="24"/>
        </w:rPr>
        <w:t>02</w:t>
      </w:r>
      <w:r w:rsidR="0050228B" w:rsidRPr="00C35C49">
        <w:rPr>
          <w:rFonts w:ascii="Times New Roman" w:eastAsia="標楷體" w:hAnsi="Times New Roman"/>
          <w:sz w:val="24"/>
          <w:szCs w:val="24"/>
        </w:rPr>
        <w:t>）</w:t>
      </w:r>
      <w:r w:rsidRPr="00C35C49">
        <w:rPr>
          <w:rFonts w:ascii="Times New Roman" w:eastAsia="標楷體" w:hAnsi="Times New Roman"/>
          <w:sz w:val="24"/>
          <w:szCs w:val="24"/>
        </w:rPr>
        <w:t>278</w:t>
      </w:r>
      <w:r w:rsidR="00F45A2C" w:rsidRPr="00C35C49">
        <w:rPr>
          <w:rFonts w:ascii="Times New Roman" w:eastAsia="標楷體" w:hAnsi="Times New Roman"/>
          <w:sz w:val="24"/>
          <w:szCs w:val="24"/>
        </w:rPr>
        <w:t>7-2501</w:t>
      </w:r>
    </w:p>
    <w:p w:rsidR="001701D1" w:rsidRPr="00C35C49" w:rsidRDefault="001701D1" w:rsidP="003F4418">
      <w:pPr>
        <w:pStyle w:val="a3"/>
        <w:ind w:left="1843"/>
        <w:rPr>
          <w:rFonts w:ascii="Times New Roman" w:eastAsia="標楷體" w:hAnsi="Times New Roman"/>
          <w:sz w:val="24"/>
          <w:szCs w:val="24"/>
          <w:u w:val="single"/>
        </w:rPr>
      </w:pPr>
      <w:r w:rsidRPr="00C35C49">
        <w:rPr>
          <w:rFonts w:ascii="Times New Roman" w:eastAsia="標楷體" w:hAnsi="Times New Roman"/>
          <w:sz w:val="24"/>
          <w:szCs w:val="24"/>
        </w:rPr>
        <w:t>電傳：</w:t>
      </w:r>
      <w:r w:rsidR="0050228B" w:rsidRPr="00C35C49">
        <w:rPr>
          <w:rFonts w:ascii="Times New Roman" w:eastAsia="標楷體" w:hAnsi="Times New Roman"/>
          <w:sz w:val="24"/>
          <w:szCs w:val="24"/>
        </w:rPr>
        <w:t>（</w:t>
      </w:r>
      <w:r w:rsidRPr="00C35C49">
        <w:rPr>
          <w:rFonts w:ascii="Times New Roman" w:eastAsia="標楷體" w:hAnsi="Times New Roman"/>
          <w:sz w:val="24"/>
          <w:szCs w:val="24"/>
        </w:rPr>
        <w:t>02</w:t>
      </w:r>
      <w:r w:rsidR="0050228B" w:rsidRPr="00C35C49">
        <w:rPr>
          <w:rFonts w:ascii="Times New Roman" w:eastAsia="標楷體" w:hAnsi="Times New Roman"/>
          <w:sz w:val="24"/>
          <w:szCs w:val="24"/>
        </w:rPr>
        <w:t>）</w:t>
      </w:r>
      <w:r w:rsidRPr="00C35C49">
        <w:rPr>
          <w:rFonts w:ascii="Times New Roman" w:eastAsia="標楷體" w:hAnsi="Times New Roman"/>
          <w:sz w:val="24"/>
          <w:szCs w:val="24"/>
        </w:rPr>
        <w:t>2651-8049</w:t>
      </w:r>
    </w:p>
    <w:p w:rsidR="001701D1" w:rsidRPr="00C35C49" w:rsidRDefault="001701D1">
      <w:pPr>
        <w:pStyle w:val="a3"/>
        <w:numPr>
          <w:ilvl w:val="2"/>
          <w:numId w:val="10"/>
        </w:numPr>
        <w:rPr>
          <w:rFonts w:ascii="Times New Roman" w:eastAsia="標楷體" w:hAnsi="Times New Roman"/>
          <w:sz w:val="24"/>
          <w:szCs w:val="24"/>
        </w:rPr>
      </w:pPr>
      <w:r w:rsidRPr="00C35C49">
        <w:rPr>
          <w:rFonts w:ascii="Times New Roman" w:eastAsia="標楷體" w:hAnsi="Times New Roman"/>
          <w:sz w:val="24"/>
          <w:szCs w:val="24"/>
        </w:rPr>
        <w:t>乙方：</w:t>
      </w:r>
      <w:r w:rsidRPr="00C35C49">
        <w:rPr>
          <w:rFonts w:ascii="Times New Roman" w:eastAsia="標楷體" w:hAnsi="Times New Roman"/>
          <w:sz w:val="24"/>
          <w:szCs w:val="24"/>
          <w:u w:val="single"/>
        </w:rPr>
        <w:t xml:space="preserve">                       </w:t>
      </w:r>
    </w:p>
    <w:p w:rsidR="001701D1" w:rsidRPr="00C35C49" w:rsidRDefault="001701D1" w:rsidP="00F57A2B">
      <w:pPr>
        <w:pStyle w:val="a3"/>
        <w:spacing w:line="500" w:lineRule="exact"/>
        <w:ind w:left="1843"/>
        <w:rPr>
          <w:rFonts w:ascii="Times New Roman" w:eastAsia="標楷體" w:hAnsi="Times New Roman"/>
          <w:sz w:val="24"/>
          <w:szCs w:val="24"/>
          <w:u w:val="single"/>
        </w:rPr>
      </w:pPr>
      <w:r w:rsidRPr="00C35C49">
        <w:rPr>
          <w:rFonts w:ascii="Times New Roman" w:eastAsia="標楷體" w:hAnsi="Times New Roman"/>
          <w:sz w:val="24"/>
          <w:szCs w:val="24"/>
        </w:rPr>
        <w:t>地址：</w:t>
      </w:r>
      <w:r w:rsidRPr="00C35C49">
        <w:rPr>
          <w:rFonts w:ascii="Times New Roman" w:eastAsia="標楷體" w:hAnsi="Times New Roman"/>
          <w:sz w:val="24"/>
          <w:szCs w:val="24"/>
          <w:u w:val="single"/>
        </w:rPr>
        <w:t xml:space="preserve">                          </w:t>
      </w:r>
    </w:p>
    <w:p w:rsidR="001701D1" w:rsidRPr="00C35C49" w:rsidRDefault="001701D1" w:rsidP="00F57A2B">
      <w:pPr>
        <w:pStyle w:val="a3"/>
        <w:spacing w:line="500" w:lineRule="exact"/>
        <w:ind w:left="1843"/>
        <w:rPr>
          <w:rFonts w:ascii="Times New Roman" w:eastAsia="標楷體" w:hAnsi="Times New Roman"/>
          <w:sz w:val="24"/>
          <w:szCs w:val="24"/>
          <w:u w:val="single"/>
        </w:rPr>
      </w:pPr>
      <w:r w:rsidRPr="00C35C49">
        <w:rPr>
          <w:rFonts w:ascii="Times New Roman" w:eastAsia="標楷體" w:hAnsi="Times New Roman"/>
          <w:sz w:val="24"/>
          <w:szCs w:val="24"/>
        </w:rPr>
        <w:t>電話：</w:t>
      </w:r>
      <w:r w:rsidRPr="00C35C49">
        <w:rPr>
          <w:rFonts w:ascii="Times New Roman" w:eastAsia="標楷體" w:hAnsi="Times New Roman"/>
          <w:sz w:val="24"/>
          <w:szCs w:val="24"/>
          <w:u w:val="single"/>
        </w:rPr>
        <w:t xml:space="preserve">                          </w:t>
      </w:r>
    </w:p>
    <w:p w:rsidR="001701D1" w:rsidRPr="00C35C49" w:rsidRDefault="001701D1" w:rsidP="00F57A2B">
      <w:pPr>
        <w:pStyle w:val="a3"/>
        <w:spacing w:line="500" w:lineRule="exact"/>
        <w:ind w:left="1843"/>
        <w:rPr>
          <w:rFonts w:ascii="Times New Roman" w:eastAsia="標楷體" w:hAnsi="Times New Roman"/>
          <w:sz w:val="24"/>
          <w:szCs w:val="24"/>
          <w:u w:val="single"/>
        </w:rPr>
      </w:pPr>
      <w:r w:rsidRPr="00C35C49">
        <w:rPr>
          <w:rFonts w:ascii="Times New Roman" w:eastAsia="標楷體" w:hAnsi="Times New Roman"/>
          <w:sz w:val="24"/>
          <w:szCs w:val="24"/>
        </w:rPr>
        <w:t>電傳：</w:t>
      </w:r>
      <w:r w:rsidRPr="00C35C49">
        <w:rPr>
          <w:rFonts w:ascii="Times New Roman" w:eastAsia="標楷體" w:hAnsi="Times New Roman"/>
          <w:sz w:val="24"/>
          <w:szCs w:val="24"/>
          <w:u w:val="single"/>
        </w:rPr>
        <w:t xml:space="preserve">                          </w:t>
      </w:r>
    </w:p>
    <w:p w:rsidR="001701D1" w:rsidRPr="00C35C49" w:rsidRDefault="001701D1">
      <w:pPr>
        <w:pStyle w:val="a3"/>
        <w:numPr>
          <w:ilvl w:val="1"/>
          <w:numId w:val="10"/>
        </w:numPr>
        <w:rPr>
          <w:rFonts w:ascii="Times New Roman" w:eastAsia="標楷體" w:hAnsi="Times New Roman"/>
          <w:sz w:val="24"/>
          <w:szCs w:val="24"/>
        </w:rPr>
      </w:pPr>
      <w:r w:rsidRPr="00C35C49">
        <w:rPr>
          <w:rFonts w:ascii="Times New Roman" w:eastAsia="標楷體" w:hAnsi="Times New Roman"/>
          <w:sz w:val="24"/>
          <w:szCs w:val="24"/>
        </w:rPr>
        <w:t>雙方之契約聯絡人</w:t>
      </w:r>
      <w:r w:rsidR="009F6B80" w:rsidRPr="00C35C49">
        <w:rPr>
          <w:rFonts w:ascii="Times New Roman" w:eastAsia="標楷體" w:hAnsi="Times New Roman"/>
          <w:sz w:val="24"/>
          <w:szCs w:val="24"/>
        </w:rPr>
        <w:t>及聯絡方式</w:t>
      </w:r>
      <w:r w:rsidRPr="00C35C49">
        <w:rPr>
          <w:rFonts w:ascii="Times New Roman" w:eastAsia="標楷體" w:hAnsi="Times New Roman"/>
          <w:sz w:val="24"/>
          <w:szCs w:val="24"/>
        </w:rPr>
        <w:t>如有異動，應以書面通知對方，並自</w:t>
      </w:r>
      <w:r w:rsidR="009F6B80" w:rsidRPr="00C35C49">
        <w:rPr>
          <w:rFonts w:ascii="Times New Roman" w:eastAsia="標楷體" w:hAnsi="Times New Roman"/>
          <w:sz w:val="24"/>
          <w:szCs w:val="24"/>
        </w:rPr>
        <w:t>書面通知到達</w:t>
      </w:r>
      <w:r w:rsidRPr="00C35C49">
        <w:rPr>
          <w:rFonts w:ascii="Times New Roman" w:eastAsia="標楷體" w:hAnsi="Times New Roman"/>
          <w:sz w:val="24"/>
          <w:szCs w:val="24"/>
        </w:rPr>
        <w:t>日起生效。</w:t>
      </w:r>
    </w:p>
    <w:p w:rsidR="001701D1" w:rsidRPr="00C35C49" w:rsidRDefault="001701D1">
      <w:pPr>
        <w:pStyle w:val="a3"/>
        <w:ind w:left="964"/>
        <w:rPr>
          <w:rFonts w:ascii="Times New Roman" w:eastAsia="標楷體" w:hAnsi="Times New Roman"/>
          <w:sz w:val="24"/>
          <w:szCs w:val="24"/>
        </w:rPr>
      </w:pPr>
    </w:p>
    <w:p w:rsidR="001701D1" w:rsidRPr="00C35C49" w:rsidRDefault="00C4526F" w:rsidP="00C4526F">
      <w:pPr>
        <w:pStyle w:val="a3"/>
        <w:rPr>
          <w:rFonts w:ascii="Times New Roman" w:eastAsia="標楷體" w:hAnsi="Times New Roman"/>
          <w:sz w:val="24"/>
          <w:szCs w:val="24"/>
        </w:rPr>
      </w:pPr>
      <w:r w:rsidRPr="00C35C49">
        <w:rPr>
          <w:rFonts w:ascii="Times New Roman" w:eastAsia="標楷體" w:hAnsi="Times New Roman"/>
          <w:sz w:val="24"/>
          <w:szCs w:val="24"/>
        </w:rPr>
        <w:t>第</w:t>
      </w:r>
      <w:r w:rsidR="00BB009D" w:rsidRPr="00C35C49">
        <w:rPr>
          <w:rFonts w:ascii="Times New Roman" w:eastAsia="標楷體" w:hAnsi="Times New Roman"/>
          <w:sz w:val="24"/>
          <w:szCs w:val="24"/>
        </w:rPr>
        <w:t>十</w:t>
      </w:r>
      <w:r w:rsidR="008D5ED1" w:rsidRPr="00C35C49">
        <w:rPr>
          <w:rFonts w:ascii="Times New Roman" w:eastAsia="標楷體" w:hAnsi="Times New Roman"/>
          <w:sz w:val="24"/>
          <w:szCs w:val="24"/>
        </w:rPr>
        <w:t>六</w:t>
      </w:r>
      <w:r w:rsidRPr="00C35C49">
        <w:rPr>
          <w:rFonts w:ascii="Times New Roman" w:eastAsia="標楷體" w:hAnsi="Times New Roman"/>
          <w:sz w:val="24"/>
          <w:szCs w:val="24"/>
        </w:rPr>
        <w:t>條：</w:t>
      </w:r>
      <w:r w:rsidR="001701D1" w:rsidRPr="00C35C49">
        <w:rPr>
          <w:rFonts w:ascii="Times New Roman" w:eastAsia="標楷體" w:hAnsi="Times New Roman"/>
          <w:sz w:val="24"/>
          <w:szCs w:val="24"/>
        </w:rPr>
        <w:t>契約</w:t>
      </w:r>
      <w:r w:rsidR="00074A67" w:rsidRPr="00C35C49">
        <w:rPr>
          <w:rFonts w:ascii="Times New Roman" w:eastAsia="標楷體" w:hAnsi="Times New Roman"/>
          <w:sz w:val="24"/>
          <w:szCs w:val="24"/>
        </w:rPr>
        <w:t>期間</w:t>
      </w:r>
    </w:p>
    <w:p w:rsidR="001701D1" w:rsidRPr="00C35C49" w:rsidRDefault="0000443D" w:rsidP="008D5ED1">
      <w:pPr>
        <w:pStyle w:val="a3"/>
        <w:ind w:left="930"/>
        <w:rPr>
          <w:rFonts w:ascii="Times New Roman" w:eastAsia="標楷體" w:hAnsi="Times New Roman"/>
          <w:sz w:val="24"/>
          <w:szCs w:val="24"/>
        </w:rPr>
      </w:pPr>
      <w:r>
        <w:rPr>
          <w:rFonts w:ascii="Times New Roman" w:eastAsia="標楷體" w:hAnsi="Times New Roman"/>
          <w:noProof/>
          <w:sz w:val="24"/>
          <w:szCs w:val="24"/>
        </w:rPr>
        <w:drawing>
          <wp:anchor distT="0" distB="0" distL="114300" distR="114300" simplePos="0" relativeHeight="251662848" behindDoc="1" locked="0" layoutInCell="1" allowOverlap="1">
            <wp:simplePos x="0" y="0"/>
            <wp:positionH relativeFrom="column">
              <wp:posOffset>462915</wp:posOffset>
            </wp:positionH>
            <wp:positionV relativeFrom="paragraph">
              <wp:posOffset>173990</wp:posOffset>
            </wp:positionV>
            <wp:extent cx="5475605" cy="7903845"/>
            <wp:effectExtent l="0" t="0" r="0" b="0"/>
            <wp:wrapNone/>
            <wp:docPr id="14" name="圖片 14" descr="簡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簡報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75605" cy="7903845"/>
                    </a:xfrm>
                    <a:prstGeom prst="rect">
                      <a:avLst/>
                    </a:prstGeom>
                    <a:noFill/>
                    <a:ln>
                      <a:noFill/>
                    </a:ln>
                  </pic:spPr>
                </pic:pic>
              </a:graphicData>
            </a:graphic>
            <wp14:sizeRelH relativeFrom="page">
              <wp14:pctWidth>0</wp14:pctWidth>
            </wp14:sizeRelH>
            <wp14:sizeRelV relativeFrom="page">
              <wp14:pctHeight>0</wp14:pctHeight>
            </wp14:sizeRelV>
          </wp:anchor>
        </w:drawing>
      </w:r>
      <w:r w:rsidR="001701D1" w:rsidRPr="00C35C49">
        <w:rPr>
          <w:rFonts w:ascii="Times New Roman" w:eastAsia="標楷體" w:hAnsi="Times New Roman"/>
          <w:sz w:val="24"/>
          <w:szCs w:val="24"/>
        </w:rPr>
        <w:t>本契約自</w:t>
      </w:r>
      <w:r w:rsidR="001701D1" w:rsidRPr="00C35C49">
        <w:rPr>
          <w:rFonts w:ascii="Times New Roman" w:eastAsia="標楷體" w:hAnsi="Times New Roman"/>
          <w:sz w:val="24"/>
          <w:szCs w:val="24"/>
          <w:u w:val="single"/>
        </w:rPr>
        <w:t xml:space="preserve">     </w:t>
      </w:r>
      <w:r w:rsidR="001701D1" w:rsidRPr="00C35C49">
        <w:rPr>
          <w:rFonts w:ascii="Times New Roman" w:eastAsia="標楷體" w:hAnsi="Times New Roman"/>
          <w:sz w:val="24"/>
          <w:szCs w:val="24"/>
        </w:rPr>
        <w:t>年</w:t>
      </w:r>
      <w:r w:rsidR="001701D1" w:rsidRPr="00C35C49">
        <w:rPr>
          <w:rFonts w:ascii="Times New Roman" w:eastAsia="標楷體" w:hAnsi="Times New Roman"/>
          <w:sz w:val="24"/>
          <w:szCs w:val="24"/>
          <w:u w:val="single"/>
        </w:rPr>
        <w:t xml:space="preserve">    </w:t>
      </w:r>
      <w:r w:rsidR="001701D1" w:rsidRPr="00C35C49">
        <w:rPr>
          <w:rFonts w:ascii="Times New Roman" w:eastAsia="標楷體" w:hAnsi="Times New Roman"/>
          <w:sz w:val="24"/>
          <w:szCs w:val="24"/>
        </w:rPr>
        <w:t>月</w:t>
      </w:r>
      <w:r w:rsidR="001701D1" w:rsidRPr="00C35C49">
        <w:rPr>
          <w:rFonts w:ascii="Times New Roman" w:eastAsia="標楷體" w:hAnsi="Times New Roman"/>
          <w:sz w:val="24"/>
          <w:szCs w:val="24"/>
          <w:u w:val="single"/>
        </w:rPr>
        <w:t xml:space="preserve">    </w:t>
      </w:r>
      <w:r w:rsidR="001701D1" w:rsidRPr="00C35C49">
        <w:rPr>
          <w:rFonts w:ascii="Times New Roman" w:eastAsia="標楷體" w:hAnsi="Times New Roman"/>
          <w:sz w:val="24"/>
          <w:szCs w:val="24"/>
        </w:rPr>
        <w:t>日起</w:t>
      </w:r>
      <w:r w:rsidR="008D5ED1" w:rsidRPr="00C35C49">
        <w:rPr>
          <w:rFonts w:ascii="Times New Roman" w:eastAsia="標楷體" w:hAnsi="Times New Roman"/>
          <w:sz w:val="24"/>
          <w:szCs w:val="24"/>
        </w:rPr>
        <w:t>至</w:t>
      </w:r>
      <w:r w:rsidR="001701D1" w:rsidRPr="00C35C49">
        <w:rPr>
          <w:rFonts w:ascii="Times New Roman" w:eastAsia="標楷體" w:hAnsi="Times New Roman"/>
          <w:sz w:val="24"/>
          <w:szCs w:val="24"/>
        </w:rPr>
        <w:t xml:space="preserve"> </w:t>
      </w:r>
      <w:r w:rsidR="001701D1" w:rsidRPr="00C35C49">
        <w:rPr>
          <w:rFonts w:ascii="Times New Roman" w:eastAsia="標楷體" w:hAnsi="Times New Roman"/>
          <w:sz w:val="24"/>
          <w:szCs w:val="24"/>
          <w:u w:val="single"/>
        </w:rPr>
        <w:t xml:space="preserve">      </w:t>
      </w:r>
      <w:r w:rsidR="001701D1" w:rsidRPr="00C35C49">
        <w:rPr>
          <w:rFonts w:ascii="Times New Roman" w:eastAsia="標楷體" w:hAnsi="Times New Roman"/>
          <w:sz w:val="24"/>
          <w:szCs w:val="24"/>
        </w:rPr>
        <w:t>年</w:t>
      </w:r>
      <w:r w:rsidR="001701D1" w:rsidRPr="00C35C49">
        <w:rPr>
          <w:rFonts w:ascii="Times New Roman" w:eastAsia="標楷體" w:hAnsi="Times New Roman"/>
          <w:sz w:val="24"/>
          <w:szCs w:val="24"/>
          <w:u w:val="single"/>
        </w:rPr>
        <w:t xml:space="preserve">      </w:t>
      </w:r>
      <w:r w:rsidR="001701D1" w:rsidRPr="00C35C49">
        <w:rPr>
          <w:rFonts w:ascii="Times New Roman" w:eastAsia="標楷體" w:hAnsi="Times New Roman"/>
          <w:sz w:val="24"/>
          <w:szCs w:val="24"/>
        </w:rPr>
        <w:t>月</w:t>
      </w:r>
      <w:r w:rsidR="001701D1" w:rsidRPr="00C35C49">
        <w:rPr>
          <w:rFonts w:ascii="Times New Roman" w:eastAsia="標楷體" w:hAnsi="Times New Roman"/>
          <w:sz w:val="24"/>
          <w:szCs w:val="24"/>
          <w:u w:val="single"/>
        </w:rPr>
        <w:t xml:space="preserve">       </w:t>
      </w:r>
      <w:r w:rsidR="001701D1" w:rsidRPr="00C35C49">
        <w:rPr>
          <w:rFonts w:ascii="Times New Roman" w:eastAsia="標楷體" w:hAnsi="Times New Roman"/>
          <w:sz w:val="24"/>
          <w:szCs w:val="24"/>
        </w:rPr>
        <w:t>日止。</w:t>
      </w:r>
    </w:p>
    <w:p w:rsidR="001701D1" w:rsidRPr="00C35C49" w:rsidRDefault="001701D1">
      <w:pPr>
        <w:pStyle w:val="a3"/>
        <w:ind w:left="930"/>
        <w:rPr>
          <w:rFonts w:ascii="Times New Roman" w:eastAsia="標楷體" w:hAnsi="Times New Roman"/>
          <w:sz w:val="24"/>
          <w:szCs w:val="24"/>
        </w:rPr>
      </w:pPr>
    </w:p>
    <w:p w:rsidR="001701D1" w:rsidRPr="00C35C49" w:rsidRDefault="00C4526F" w:rsidP="00C4526F">
      <w:pPr>
        <w:pStyle w:val="a3"/>
        <w:rPr>
          <w:rFonts w:ascii="Times New Roman" w:eastAsia="標楷體" w:hAnsi="Times New Roman"/>
          <w:sz w:val="24"/>
          <w:szCs w:val="24"/>
        </w:rPr>
      </w:pPr>
      <w:r w:rsidRPr="00C35C49">
        <w:rPr>
          <w:rFonts w:ascii="Times New Roman" w:eastAsia="標楷體" w:hAnsi="Times New Roman"/>
          <w:sz w:val="24"/>
          <w:szCs w:val="24"/>
        </w:rPr>
        <w:t>第</w:t>
      </w:r>
      <w:r w:rsidR="00BB009D" w:rsidRPr="00C35C49">
        <w:rPr>
          <w:rFonts w:ascii="Times New Roman" w:eastAsia="標楷體" w:hAnsi="Times New Roman"/>
          <w:sz w:val="24"/>
          <w:szCs w:val="24"/>
        </w:rPr>
        <w:t>十</w:t>
      </w:r>
      <w:r w:rsidR="008D5ED1" w:rsidRPr="00C35C49">
        <w:rPr>
          <w:rFonts w:ascii="Times New Roman" w:eastAsia="標楷體" w:hAnsi="Times New Roman"/>
          <w:sz w:val="24"/>
          <w:szCs w:val="24"/>
        </w:rPr>
        <w:t>七</w:t>
      </w:r>
      <w:r w:rsidRPr="00C35C49">
        <w:rPr>
          <w:rFonts w:ascii="Times New Roman" w:eastAsia="標楷體" w:hAnsi="Times New Roman"/>
          <w:sz w:val="24"/>
          <w:szCs w:val="24"/>
        </w:rPr>
        <w:t>條：</w:t>
      </w:r>
      <w:r w:rsidR="001701D1" w:rsidRPr="00C35C49">
        <w:rPr>
          <w:rFonts w:ascii="Times New Roman" w:eastAsia="標楷體" w:hAnsi="Times New Roman"/>
          <w:sz w:val="24"/>
          <w:szCs w:val="24"/>
        </w:rPr>
        <w:t>合意管轄</w:t>
      </w:r>
    </w:p>
    <w:p w:rsidR="001701D1" w:rsidRPr="00C35C49" w:rsidRDefault="008D5ED1" w:rsidP="00D02CDC">
      <w:pPr>
        <w:pStyle w:val="a3"/>
        <w:ind w:left="480" w:firstLine="480"/>
        <w:rPr>
          <w:rFonts w:ascii="Times New Roman" w:eastAsia="標楷體" w:hAnsi="Times New Roman"/>
          <w:sz w:val="24"/>
          <w:szCs w:val="24"/>
        </w:rPr>
      </w:pPr>
      <w:r w:rsidRPr="00C35C49">
        <w:rPr>
          <w:rFonts w:ascii="Times New Roman" w:eastAsia="標楷體" w:hAnsi="Times New Roman"/>
          <w:sz w:val="24"/>
          <w:szCs w:val="24"/>
        </w:rPr>
        <w:t>一、本契約未盡事宜，雙方應本誠信原則互相協議解決。</w:t>
      </w:r>
    </w:p>
    <w:p w:rsidR="008D5ED1" w:rsidRPr="00C35C49" w:rsidRDefault="008D5ED1" w:rsidP="00D02CDC">
      <w:pPr>
        <w:pStyle w:val="a3"/>
        <w:ind w:left="480" w:firstLine="480"/>
        <w:rPr>
          <w:rFonts w:ascii="Times New Roman" w:eastAsia="標楷體" w:hAnsi="Times New Roman"/>
          <w:sz w:val="24"/>
          <w:szCs w:val="24"/>
        </w:rPr>
      </w:pPr>
      <w:r w:rsidRPr="00C35C49">
        <w:rPr>
          <w:rFonts w:ascii="Times New Roman" w:eastAsia="標楷體" w:hAnsi="Times New Roman"/>
          <w:sz w:val="24"/>
          <w:szCs w:val="24"/>
        </w:rPr>
        <w:t>二、雙方合意因本契約而涉訟時以</w:t>
      </w:r>
      <w:r w:rsidR="00EC7EE6">
        <w:rPr>
          <w:rFonts w:ascii="Times New Roman" w:eastAsia="標楷體" w:hAnsi="Times New Roman"/>
          <w:sz w:val="24"/>
          <w:szCs w:val="24"/>
        </w:rPr>
        <w:t>臺</w:t>
      </w:r>
      <w:r w:rsidRPr="00C35C49">
        <w:rPr>
          <w:rFonts w:ascii="Times New Roman" w:eastAsia="標楷體" w:hAnsi="Times New Roman"/>
          <w:sz w:val="24"/>
          <w:szCs w:val="24"/>
        </w:rPr>
        <w:t>北地方法院為第一審管轄法院。</w:t>
      </w:r>
    </w:p>
    <w:p w:rsidR="00AE119D" w:rsidRPr="00C35C49" w:rsidRDefault="00AE119D" w:rsidP="00D02CDC">
      <w:pPr>
        <w:pStyle w:val="a3"/>
        <w:ind w:left="480" w:firstLine="480"/>
        <w:rPr>
          <w:rFonts w:ascii="Times New Roman" w:eastAsia="標楷體" w:hAnsi="Times New Roman"/>
          <w:sz w:val="24"/>
          <w:szCs w:val="24"/>
        </w:rPr>
      </w:pPr>
    </w:p>
    <w:p w:rsidR="001701D1" w:rsidRPr="00C35C49" w:rsidRDefault="007D3E66" w:rsidP="007D3E66">
      <w:pPr>
        <w:pStyle w:val="a3"/>
        <w:rPr>
          <w:rFonts w:ascii="Times New Roman" w:eastAsia="標楷體" w:hAnsi="Times New Roman"/>
          <w:sz w:val="24"/>
          <w:szCs w:val="24"/>
        </w:rPr>
      </w:pPr>
      <w:r w:rsidRPr="00C35C49">
        <w:rPr>
          <w:rFonts w:ascii="Times New Roman" w:eastAsia="標楷體" w:hAnsi="Times New Roman"/>
          <w:sz w:val="24"/>
          <w:szCs w:val="24"/>
        </w:rPr>
        <w:t>第十</w:t>
      </w:r>
      <w:r w:rsidR="008D5ED1" w:rsidRPr="00C35C49">
        <w:rPr>
          <w:rFonts w:ascii="Times New Roman" w:eastAsia="標楷體" w:hAnsi="Times New Roman"/>
          <w:sz w:val="24"/>
          <w:szCs w:val="24"/>
        </w:rPr>
        <w:t>八</w:t>
      </w:r>
      <w:r w:rsidRPr="00C35C49">
        <w:rPr>
          <w:rFonts w:ascii="Times New Roman" w:eastAsia="標楷體" w:hAnsi="Times New Roman"/>
          <w:sz w:val="24"/>
          <w:szCs w:val="24"/>
        </w:rPr>
        <w:t>條：</w:t>
      </w:r>
      <w:r w:rsidR="001701D1" w:rsidRPr="00C35C49">
        <w:rPr>
          <w:rFonts w:ascii="Times New Roman" w:eastAsia="標楷體" w:hAnsi="Times New Roman"/>
          <w:sz w:val="24"/>
          <w:szCs w:val="24"/>
        </w:rPr>
        <w:t>完整合意</w:t>
      </w:r>
    </w:p>
    <w:p w:rsidR="001701D1" w:rsidRPr="00C35C49" w:rsidRDefault="001701D1" w:rsidP="00CB6974">
      <w:pPr>
        <w:pStyle w:val="a3"/>
        <w:numPr>
          <w:ilvl w:val="1"/>
          <w:numId w:val="11"/>
        </w:numPr>
        <w:ind w:left="1440" w:hanging="540"/>
        <w:rPr>
          <w:rFonts w:ascii="Times New Roman" w:eastAsia="標楷體" w:hAnsi="Times New Roman"/>
          <w:sz w:val="24"/>
          <w:szCs w:val="24"/>
        </w:rPr>
      </w:pPr>
      <w:r w:rsidRPr="00C35C49">
        <w:rPr>
          <w:rFonts w:ascii="Times New Roman" w:eastAsia="標楷體" w:hAnsi="Times New Roman"/>
          <w:sz w:val="24"/>
          <w:szCs w:val="24"/>
        </w:rPr>
        <w:t>本契約及其附件構成雙方對本案完整之合意。任何於本契約生效前經雙方協</w:t>
      </w:r>
      <w:r w:rsidRPr="00C35C49">
        <w:rPr>
          <w:rFonts w:ascii="Times New Roman" w:eastAsia="標楷體" w:hAnsi="Times New Roman"/>
          <w:sz w:val="24"/>
          <w:szCs w:val="24"/>
        </w:rPr>
        <w:lastRenderedPageBreak/>
        <w:t>議而未記載於本契約或其附件之事項，對雙方皆無拘束力。</w:t>
      </w:r>
    </w:p>
    <w:p w:rsidR="001701D1" w:rsidRPr="00C35C49" w:rsidRDefault="001701D1" w:rsidP="00CB6974">
      <w:pPr>
        <w:pStyle w:val="a3"/>
        <w:numPr>
          <w:ilvl w:val="1"/>
          <w:numId w:val="11"/>
        </w:numPr>
        <w:ind w:left="1440" w:hanging="540"/>
        <w:rPr>
          <w:rFonts w:ascii="Times New Roman" w:eastAsia="標楷體" w:hAnsi="Times New Roman"/>
          <w:sz w:val="24"/>
          <w:szCs w:val="24"/>
        </w:rPr>
      </w:pPr>
      <w:r w:rsidRPr="00C35C49">
        <w:rPr>
          <w:rFonts w:ascii="Times New Roman" w:eastAsia="標楷體" w:hAnsi="Times New Roman"/>
          <w:sz w:val="24"/>
          <w:szCs w:val="24"/>
        </w:rPr>
        <w:t>附件之效力與本契約同，惟若兩者有牴觸時，以本契約為準。</w:t>
      </w:r>
    </w:p>
    <w:p w:rsidR="00AE119D" w:rsidRPr="00C35C49" w:rsidRDefault="00AE119D" w:rsidP="00937066">
      <w:pPr>
        <w:pStyle w:val="a3"/>
        <w:rPr>
          <w:rFonts w:ascii="Times New Roman" w:eastAsia="標楷體" w:hAnsi="Times New Roman"/>
          <w:sz w:val="24"/>
          <w:szCs w:val="24"/>
        </w:rPr>
      </w:pPr>
    </w:p>
    <w:p w:rsidR="001701D1" w:rsidRPr="00C35C49" w:rsidRDefault="00937066" w:rsidP="00937066">
      <w:pPr>
        <w:pStyle w:val="a3"/>
        <w:rPr>
          <w:rFonts w:ascii="Times New Roman" w:eastAsia="標楷體" w:hAnsi="Times New Roman"/>
          <w:sz w:val="24"/>
          <w:szCs w:val="24"/>
        </w:rPr>
      </w:pPr>
      <w:r w:rsidRPr="00C35C49">
        <w:rPr>
          <w:rFonts w:ascii="Times New Roman" w:eastAsia="標楷體" w:hAnsi="Times New Roman"/>
          <w:sz w:val="24"/>
          <w:szCs w:val="24"/>
        </w:rPr>
        <w:t>第十</w:t>
      </w:r>
      <w:r w:rsidR="008D5ED1" w:rsidRPr="00C35C49">
        <w:rPr>
          <w:rFonts w:ascii="Times New Roman" w:eastAsia="標楷體" w:hAnsi="Times New Roman"/>
          <w:sz w:val="24"/>
          <w:szCs w:val="24"/>
        </w:rPr>
        <w:t>九</w:t>
      </w:r>
      <w:r w:rsidRPr="00C35C49">
        <w:rPr>
          <w:rFonts w:ascii="Times New Roman" w:eastAsia="標楷體" w:hAnsi="Times New Roman"/>
          <w:sz w:val="24"/>
          <w:szCs w:val="24"/>
        </w:rPr>
        <w:t>條：</w:t>
      </w:r>
      <w:r w:rsidR="001701D1" w:rsidRPr="00C35C49">
        <w:rPr>
          <w:rFonts w:ascii="Times New Roman" w:eastAsia="標楷體" w:hAnsi="Times New Roman"/>
          <w:sz w:val="24"/>
          <w:szCs w:val="24"/>
        </w:rPr>
        <w:t>契約份數</w:t>
      </w:r>
    </w:p>
    <w:p w:rsidR="00D83E11" w:rsidRDefault="001701D1" w:rsidP="00D83E11">
      <w:pPr>
        <w:pStyle w:val="a3"/>
        <w:ind w:left="480" w:firstLine="480"/>
        <w:rPr>
          <w:rFonts w:ascii="Times New Roman" w:eastAsia="標楷體" w:hAnsi="Times New Roman"/>
          <w:sz w:val="24"/>
          <w:szCs w:val="24"/>
        </w:rPr>
      </w:pPr>
      <w:r w:rsidRPr="00EC7EE6">
        <w:rPr>
          <w:rFonts w:ascii="Times New Roman" w:eastAsia="標楷體" w:hAnsi="Times New Roman"/>
          <w:sz w:val="24"/>
          <w:szCs w:val="24"/>
        </w:rPr>
        <w:t>本契約壹式</w:t>
      </w:r>
      <w:r w:rsidR="0088575D" w:rsidRPr="00EC7EE6">
        <w:rPr>
          <w:rFonts w:ascii="Times New Roman" w:eastAsia="標楷體" w:hAnsi="Times New Roman" w:hint="eastAsia"/>
          <w:sz w:val="24"/>
          <w:szCs w:val="24"/>
        </w:rPr>
        <w:t>貳</w:t>
      </w:r>
      <w:r w:rsidR="00D83E11" w:rsidRPr="00EC7EE6">
        <w:rPr>
          <w:rFonts w:ascii="Times New Roman" w:eastAsia="標楷體" w:hAnsi="Times New Roman"/>
          <w:sz w:val="24"/>
          <w:szCs w:val="24"/>
        </w:rPr>
        <w:t>份，由甲</w:t>
      </w:r>
      <w:r w:rsidR="0088575D" w:rsidRPr="00EC7EE6">
        <w:rPr>
          <w:rFonts w:ascii="Times New Roman" w:eastAsia="標楷體" w:hAnsi="Times New Roman" w:hint="eastAsia"/>
          <w:sz w:val="24"/>
          <w:szCs w:val="24"/>
        </w:rPr>
        <w:t>、乙雙方各執壹份</w:t>
      </w:r>
      <w:r w:rsidR="0088575D" w:rsidRPr="00EC7EE6">
        <w:rPr>
          <w:rFonts w:ascii="Times New Roman" w:eastAsia="標楷體" w:hAnsi="Times New Roman"/>
          <w:sz w:val="24"/>
          <w:szCs w:val="24"/>
        </w:rPr>
        <w:t>為憑。</w:t>
      </w:r>
    </w:p>
    <w:p w:rsidR="00D83E11" w:rsidRPr="00EC7EE6" w:rsidRDefault="00D83E11" w:rsidP="00D83E11">
      <w:pPr>
        <w:pStyle w:val="a3"/>
        <w:rPr>
          <w:rFonts w:ascii="Times New Roman" w:eastAsia="標楷體" w:hAnsi="Times New Roman"/>
          <w:sz w:val="24"/>
          <w:szCs w:val="24"/>
        </w:rPr>
      </w:pPr>
    </w:p>
    <w:p w:rsidR="0051307D" w:rsidRPr="00C35C49" w:rsidRDefault="0051307D" w:rsidP="0051307D">
      <w:pPr>
        <w:pStyle w:val="a3"/>
        <w:rPr>
          <w:rFonts w:ascii="Times New Roman" w:eastAsia="標楷體" w:hAnsi="Times New Roman"/>
          <w:sz w:val="24"/>
          <w:szCs w:val="24"/>
        </w:rPr>
      </w:pPr>
    </w:p>
    <w:p w:rsidR="004A19D9" w:rsidRPr="00C35C49" w:rsidRDefault="004A19D9" w:rsidP="0051307D">
      <w:pPr>
        <w:pStyle w:val="a3"/>
        <w:rPr>
          <w:rFonts w:ascii="Times New Roman" w:eastAsia="標楷體" w:hAnsi="Times New Roman"/>
          <w:sz w:val="24"/>
          <w:szCs w:val="24"/>
        </w:rPr>
        <w:sectPr w:rsidR="004A19D9" w:rsidRPr="00C35C49" w:rsidSect="006E6BB2">
          <w:footerReference w:type="even" r:id="rId9"/>
          <w:footerReference w:type="default" r:id="rId10"/>
          <w:pgSz w:w="11906" w:h="16838" w:code="9"/>
          <w:pgMar w:top="1440" w:right="1797" w:bottom="1440" w:left="1797" w:header="851" w:footer="992" w:gutter="0"/>
          <w:cols w:space="425"/>
          <w:docGrid w:type="linesAndChars" w:linePitch="440" w:charSpace="-5584"/>
        </w:sectPr>
      </w:pPr>
    </w:p>
    <w:p w:rsidR="004A19D9" w:rsidRPr="00C35C49" w:rsidRDefault="0000443D" w:rsidP="004A19D9">
      <w:pPr>
        <w:pStyle w:val="a3"/>
        <w:outlineLvl w:val="0"/>
        <w:rPr>
          <w:rFonts w:ascii="Times New Roman" w:eastAsia="標楷體" w:hAnsi="Times New Roman"/>
        </w:rPr>
      </w:pPr>
      <w:r w:rsidRPr="00C35C49">
        <w:rPr>
          <w:rFonts w:ascii="Times New Roman" w:eastAsia="標楷體" w:hAnsi="Times New Roman"/>
          <w:noProof/>
          <w:sz w:val="20"/>
        </w:rPr>
        <w:lastRenderedPageBreak/>
        <w:drawing>
          <wp:anchor distT="0" distB="0" distL="114300" distR="114300" simplePos="0" relativeHeight="251651584" behindDoc="1" locked="0" layoutInCell="0" allowOverlap="1">
            <wp:simplePos x="0" y="0"/>
            <wp:positionH relativeFrom="column">
              <wp:posOffset>1143000</wp:posOffset>
            </wp:positionH>
            <wp:positionV relativeFrom="paragraph">
              <wp:posOffset>-342900</wp:posOffset>
            </wp:positionV>
            <wp:extent cx="4229100" cy="4229100"/>
            <wp:effectExtent l="0" t="0" r="0" b="0"/>
            <wp:wrapNone/>
            <wp:docPr id="5" name="圖片 3" descr="a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slogo"/>
                    <pic:cNvPicPr>
                      <a:picLocks noChangeAspect="1" noChangeArrowheads="1"/>
                    </pic:cNvPicPr>
                  </pic:nvPicPr>
                  <pic:blipFill>
                    <a:blip r:embed="rId11">
                      <a:lum bright="70000" contrast="-70000"/>
                      <a:extLst>
                        <a:ext uri="{28A0092B-C50C-407E-A947-70E740481C1C}">
                          <a14:useLocalDpi xmlns:a14="http://schemas.microsoft.com/office/drawing/2010/main" val="0"/>
                        </a:ext>
                      </a:extLst>
                    </a:blip>
                    <a:srcRect/>
                    <a:stretch>
                      <a:fillRect/>
                    </a:stretch>
                  </pic:blipFill>
                  <pic:spPr bwMode="auto">
                    <a:xfrm>
                      <a:off x="0" y="0"/>
                      <a:ext cx="4229100" cy="4229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35C49">
        <w:rPr>
          <w:rFonts w:ascii="Times New Roman" w:eastAsia="標楷體" w:hAnsi="Times New Roman"/>
          <w:noProof/>
          <w:sz w:val="20"/>
        </w:rPr>
        <mc:AlternateContent>
          <mc:Choice Requires="wps">
            <w:drawing>
              <wp:anchor distT="0" distB="0" distL="114300" distR="114300" simplePos="0" relativeHeight="251653632" behindDoc="1" locked="0" layoutInCell="0" allowOverlap="1">
                <wp:simplePos x="0" y="0"/>
                <wp:positionH relativeFrom="column">
                  <wp:posOffset>-685800</wp:posOffset>
                </wp:positionH>
                <wp:positionV relativeFrom="paragraph">
                  <wp:posOffset>-228600</wp:posOffset>
                </wp:positionV>
                <wp:extent cx="7543800" cy="1485900"/>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3800" cy="148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6E13" w:rsidRDefault="00076E13" w:rsidP="004A19D9">
                            <w:pPr>
                              <w:jc w:val="center"/>
                              <w:rPr>
                                <w:rFonts w:eastAsia="華康隸書體W5"/>
                                <w:color w:val="C0C0C0"/>
                                <w:sz w:val="144"/>
                              </w:rPr>
                            </w:pPr>
                            <w:r>
                              <w:rPr>
                                <w:rFonts w:eastAsia="華康隸書體W5" w:hint="eastAsia"/>
                                <w:color w:val="C0C0C0"/>
                                <w:sz w:val="144"/>
                              </w:rPr>
                              <w:t>本頁影印無效</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54pt;margin-top:-18pt;width:594pt;height:11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" o:allowincell="f" filled="f" stroked="f">
                <v:textbox>
                  <w:txbxContent>
                    <w:p w:rsidR="00076E13" w:rsidRDefault="00076E13" w:rsidP="004A19D9">
                      <w:pPr>
                        <w:jc w:val="center"/>
                        <w:rPr>
                          <w:rFonts w:eastAsia="華康隸書體W5"/>
                          <w:color w:val="C0C0C0"/>
                          <w:sz w:val="144"/>
                        </w:rPr>
                      </w:pPr>
                      <w:r>
                        <w:rPr>
                          <w:rFonts w:eastAsia="華康隸書體W5" w:hint="eastAsia"/>
                          <w:color w:val="C0C0C0"/>
                          <w:sz w:val="144"/>
                        </w:rPr>
                        <w:t>本頁影印無效</w:t>
                      </w:r>
                    </w:p>
                  </w:txbxContent>
                </v:textbox>
              </v:shape>
            </w:pict>
          </mc:Fallback>
        </mc:AlternateContent>
      </w:r>
      <w:r w:rsidR="004A19D9" w:rsidRPr="00C35C49">
        <w:rPr>
          <w:rFonts w:ascii="Times New Roman" w:eastAsia="標楷體" w:hAnsi="Times New Roman"/>
        </w:rPr>
        <w:t>立契約書人</w:t>
      </w:r>
      <w:r w:rsidR="004A19D9" w:rsidRPr="00C35C49">
        <w:rPr>
          <w:rFonts w:ascii="Times New Roman" w:eastAsia="標楷體" w:hAnsi="Times New Roman"/>
        </w:rPr>
        <w:t>:</w:t>
      </w:r>
    </w:p>
    <w:p w:rsidR="004A19D9" w:rsidRPr="00C35C49" w:rsidRDefault="004A19D9" w:rsidP="004A19D9">
      <w:pPr>
        <w:pStyle w:val="a3"/>
        <w:tabs>
          <w:tab w:val="left" w:pos="1080"/>
        </w:tabs>
        <w:spacing w:line="640" w:lineRule="exact"/>
        <w:rPr>
          <w:rFonts w:ascii="Times New Roman" w:eastAsia="標楷體" w:hAnsi="Times New Roman"/>
        </w:rPr>
      </w:pPr>
    </w:p>
    <w:p w:rsidR="004A19D9" w:rsidRPr="00C35C49" w:rsidRDefault="004A19D9" w:rsidP="004A19D9">
      <w:pPr>
        <w:pStyle w:val="a3"/>
        <w:tabs>
          <w:tab w:val="left" w:pos="1206"/>
        </w:tabs>
        <w:spacing w:line="640" w:lineRule="exact"/>
        <w:rPr>
          <w:rFonts w:ascii="Times New Roman" w:eastAsia="標楷體" w:hAnsi="Times New Roman"/>
          <w:color w:val="000000"/>
          <w:szCs w:val="28"/>
        </w:rPr>
      </w:pPr>
      <w:r w:rsidRPr="00C35C49">
        <w:rPr>
          <w:rFonts w:ascii="Times New Roman" w:eastAsia="標楷體" w:hAnsi="Times New Roman"/>
        </w:rPr>
        <w:tab/>
      </w:r>
      <w:r w:rsidRPr="00C35C49">
        <w:rPr>
          <w:rFonts w:ascii="Times New Roman" w:eastAsia="標楷體" w:hAnsi="Times New Roman"/>
          <w:b/>
          <w:color w:val="000000"/>
          <w:szCs w:val="28"/>
        </w:rPr>
        <w:t>甲</w:t>
      </w:r>
      <w:r w:rsidRPr="00C35C49">
        <w:rPr>
          <w:rFonts w:ascii="Times New Roman" w:eastAsia="標楷體" w:hAnsi="Times New Roman"/>
          <w:b/>
          <w:color w:val="000000"/>
          <w:szCs w:val="28"/>
        </w:rPr>
        <w:t xml:space="preserve">      </w:t>
      </w:r>
      <w:r w:rsidRPr="00C35C49">
        <w:rPr>
          <w:rFonts w:ascii="Times New Roman" w:eastAsia="標楷體" w:hAnsi="Times New Roman"/>
          <w:b/>
          <w:color w:val="000000"/>
          <w:szCs w:val="28"/>
        </w:rPr>
        <w:t>方</w:t>
      </w:r>
      <w:r w:rsidRPr="00C35C49">
        <w:rPr>
          <w:rFonts w:ascii="Times New Roman" w:eastAsia="標楷體" w:hAnsi="Times New Roman"/>
          <w:color w:val="000000"/>
          <w:szCs w:val="28"/>
        </w:rPr>
        <w:t xml:space="preserve">  : </w:t>
      </w:r>
      <w:r w:rsidRPr="00C35C49">
        <w:rPr>
          <w:rFonts w:ascii="Times New Roman" w:eastAsia="標楷體" w:hAnsi="Times New Roman"/>
          <w:color w:val="000000"/>
          <w:szCs w:val="28"/>
        </w:rPr>
        <w:t>中</w:t>
      </w:r>
      <w:r w:rsidRPr="00C35C49">
        <w:rPr>
          <w:rFonts w:ascii="Times New Roman" w:eastAsia="標楷體" w:hAnsi="Times New Roman"/>
          <w:color w:val="000000"/>
          <w:szCs w:val="28"/>
        </w:rPr>
        <w:t xml:space="preserve"> </w:t>
      </w:r>
      <w:r w:rsidRPr="00C35C49">
        <w:rPr>
          <w:rFonts w:ascii="Times New Roman" w:eastAsia="標楷體" w:hAnsi="Times New Roman"/>
          <w:color w:val="000000"/>
          <w:szCs w:val="28"/>
        </w:rPr>
        <w:t>央</w:t>
      </w:r>
      <w:r w:rsidRPr="00C35C49">
        <w:rPr>
          <w:rFonts w:ascii="Times New Roman" w:eastAsia="標楷體" w:hAnsi="Times New Roman"/>
          <w:color w:val="000000"/>
          <w:szCs w:val="28"/>
        </w:rPr>
        <w:t xml:space="preserve"> </w:t>
      </w:r>
      <w:r w:rsidRPr="00C35C49">
        <w:rPr>
          <w:rFonts w:ascii="Times New Roman" w:eastAsia="標楷體" w:hAnsi="Times New Roman"/>
          <w:color w:val="000000"/>
          <w:szCs w:val="28"/>
        </w:rPr>
        <w:t>研</w:t>
      </w:r>
      <w:r w:rsidRPr="00C35C49">
        <w:rPr>
          <w:rFonts w:ascii="Times New Roman" w:eastAsia="標楷體" w:hAnsi="Times New Roman"/>
          <w:color w:val="000000"/>
          <w:szCs w:val="28"/>
        </w:rPr>
        <w:t xml:space="preserve"> </w:t>
      </w:r>
      <w:r w:rsidRPr="00C35C49">
        <w:rPr>
          <w:rFonts w:ascii="Times New Roman" w:eastAsia="標楷體" w:hAnsi="Times New Roman"/>
          <w:color w:val="000000"/>
          <w:szCs w:val="28"/>
        </w:rPr>
        <w:t>究</w:t>
      </w:r>
      <w:r w:rsidRPr="00C35C49">
        <w:rPr>
          <w:rFonts w:ascii="Times New Roman" w:eastAsia="標楷體" w:hAnsi="Times New Roman"/>
          <w:color w:val="000000"/>
          <w:szCs w:val="28"/>
        </w:rPr>
        <w:t xml:space="preserve"> </w:t>
      </w:r>
      <w:r w:rsidRPr="00C35C49">
        <w:rPr>
          <w:rFonts w:ascii="Times New Roman" w:eastAsia="標楷體" w:hAnsi="Times New Roman"/>
          <w:color w:val="000000"/>
          <w:szCs w:val="28"/>
        </w:rPr>
        <w:t>院</w:t>
      </w:r>
      <w:r w:rsidRPr="00C35C49">
        <w:rPr>
          <w:rFonts w:ascii="Times New Roman" w:eastAsia="標楷體" w:hAnsi="Times New Roman"/>
          <w:color w:val="000000"/>
          <w:szCs w:val="28"/>
        </w:rPr>
        <w:t xml:space="preserve">                   </w:t>
      </w:r>
    </w:p>
    <w:p w:rsidR="004A19D9" w:rsidRPr="00C35C49" w:rsidRDefault="004A19D9" w:rsidP="004A19D9">
      <w:pPr>
        <w:ind w:leftChars="550" w:left="1170"/>
        <w:rPr>
          <w:rFonts w:eastAsia="標楷體"/>
          <w:sz w:val="28"/>
          <w:szCs w:val="28"/>
        </w:rPr>
      </w:pPr>
    </w:p>
    <w:p w:rsidR="004A19D9" w:rsidRPr="00C35C49" w:rsidRDefault="004A19D9" w:rsidP="004A19D9">
      <w:pPr>
        <w:spacing w:line="600" w:lineRule="exact"/>
        <w:ind w:leftChars="591" w:left="1257"/>
        <w:rPr>
          <w:rFonts w:eastAsia="標楷體"/>
          <w:sz w:val="28"/>
          <w:szCs w:val="28"/>
        </w:rPr>
      </w:pPr>
      <w:r w:rsidRPr="00C35C49">
        <w:rPr>
          <w:rFonts w:eastAsia="標楷體"/>
          <w:sz w:val="28"/>
          <w:szCs w:val="28"/>
        </w:rPr>
        <w:t>代</w:t>
      </w:r>
      <w:r w:rsidRPr="00C35C49">
        <w:rPr>
          <w:rFonts w:eastAsia="標楷體"/>
          <w:sz w:val="28"/>
          <w:szCs w:val="28"/>
        </w:rPr>
        <w:t xml:space="preserve">  </w:t>
      </w:r>
      <w:r w:rsidRPr="00C35C49">
        <w:rPr>
          <w:rFonts w:eastAsia="標楷體"/>
          <w:sz w:val="28"/>
          <w:szCs w:val="28"/>
        </w:rPr>
        <w:t>表</w:t>
      </w:r>
      <w:r w:rsidRPr="00C35C49">
        <w:rPr>
          <w:rFonts w:eastAsia="標楷體"/>
          <w:sz w:val="28"/>
          <w:szCs w:val="28"/>
        </w:rPr>
        <w:t xml:space="preserve">  </w:t>
      </w:r>
      <w:r w:rsidRPr="00C35C49">
        <w:rPr>
          <w:rFonts w:eastAsia="標楷體"/>
          <w:sz w:val="28"/>
          <w:szCs w:val="28"/>
        </w:rPr>
        <w:t>人：</w:t>
      </w:r>
      <w:r w:rsidRPr="00C35C49">
        <w:rPr>
          <w:rFonts w:eastAsia="標楷體"/>
          <w:sz w:val="28"/>
          <w:szCs w:val="28"/>
        </w:rPr>
        <w:t xml:space="preserve">  </w:t>
      </w:r>
      <w:r w:rsidR="008B4F4B" w:rsidRPr="008B4F4B">
        <w:rPr>
          <w:rFonts w:eastAsia="標楷體" w:hint="eastAsia"/>
          <w:sz w:val="28"/>
          <w:szCs w:val="28"/>
        </w:rPr>
        <w:t>院長</w:t>
      </w:r>
      <w:r w:rsidR="008B4F4B" w:rsidRPr="008B4F4B">
        <w:rPr>
          <w:rFonts w:eastAsia="標楷體" w:hint="eastAsia"/>
          <w:sz w:val="28"/>
          <w:szCs w:val="28"/>
        </w:rPr>
        <w:t xml:space="preserve"> </w:t>
      </w:r>
      <w:r w:rsidR="008B4F4B" w:rsidRPr="008B4F4B">
        <w:rPr>
          <w:rFonts w:eastAsia="標楷體" w:hint="eastAsia"/>
          <w:sz w:val="28"/>
          <w:szCs w:val="28"/>
        </w:rPr>
        <w:t>廖俊智</w:t>
      </w:r>
      <w:r w:rsidRPr="00C35C49">
        <w:rPr>
          <w:rFonts w:eastAsia="標楷體"/>
          <w:sz w:val="28"/>
          <w:szCs w:val="28"/>
        </w:rPr>
        <w:t xml:space="preserve">             </w:t>
      </w:r>
    </w:p>
    <w:p w:rsidR="004A19D9" w:rsidRPr="00C35C49" w:rsidRDefault="004A19D9" w:rsidP="00F57A2B">
      <w:pPr>
        <w:tabs>
          <w:tab w:val="left" w:pos="7371"/>
        </w:tabs>
        <w:spacing w:line="600" w:lineRule="exact"/>
        <w:ind w:leftChars="591" w:left="1257"/>
        <w:rPr>
          <w:rFonts w:eastAsia="標楷體"/>
          <w:sz w:val="28"/>
          <w:szCs w:val="28"/>
          <w:u w:val="single"/>
        </w:rPr>
      </w:pPr>
      <w:r w:rsidRPr="00C35C49">
        <w:rPr>
          <w:rFonts w:eastAsia="標楷體"/>
          <w:sz w:val="28"/>
          <w:szCs w:val="28"/>
        </w:rPr>
        <w:t>授權簽約人：</w:t>
      </w:r>
      <w:r w:rsidRPr="00C35C49">
        <w:rPr>
          <w:rFonts w:eastAsia="標楷體"/>
          <w:sz w:val="28"/>
          <w:szCs w:val="28"/>
        </w:rPr>
        <w:t xml:space="preserve"> </w:t>
      </w:r>
      <w:r w:rsidRPr="00C35C49">
        <w:rPr>
          <w:rFonts w:eastAsia="標楷體"/>
          <w:sz w:val="28"/>
          <w:szCs w:val="28"/>
          <w:u w:val="single"/>
        </w:rPr>
        <w:t xml:space="preserve"> </w:t>
      </w:r>
      <w:r w:rsidR="00720F43">
        <w:rPr>
          <w:rFonts w:eastAsia="標楷體" w:hint="eastAsia"/>
          <w:sz w:val="28"/>
          <w:szCs w:val="28"/>
          <w:u w:val="single"/>
        </w:rPr>
        <w:t>劉扶東</w:t>
      </w:r>
      <w:r w:rsidRPr="00C35C49">
        <w:rPr>
          <w:rFonts w:eastAsia="標楷體"/>
          <w:sz w:val="28"/>
          <w:szCs w:val="28"/>
          <w:u w:val="single"/>
        </w:rPr>
        <w:t xml:space="preserve">                         </w:t>
      </w:r>
      <w:r w:rsidR="00ED0D1A" w:rsidRPr="00C35C49">
        <w:rPr>
          <w:rFonts w:eastAsia="標楷體"/>
          <w:sz w:val="28"/>
          <w:szCs w:val="28"/>
        </w:rPr>
        <w:t>（簽名或蓋章）</w:t>
      </w:r>
      <w:r w:rsidR="00ED0D1A" w:rsidRPr="00C35C49">
        <w:rPr>
          <w:rFonts w:eastAsia="標楷體"/>
          <w:sz w:val="28"/>
          <w:szCs w:val="28"/>
        </w:rPr>
        <w:t xml:space="preserve">  </w:t>
      </w:r>
    </w:p>
    <w:p w:rsidR="004A19D9" w:rsidRPr="00C35C49" w:rsidRDefault="004A19D9" w:rsidP="004A19D9">
      <w:pPr>
        <w:spacing w:line="600" w:lineRule="exact"/>
        <w:ind w:leftChars="591" w:left="1257"/>
        <w:rPr>
          <w:rFonts w:eastAsia="標楷體"/>
          <w:sz w:val="28"/>
          <w:szCs w:val="28"/>
        </w:rPr>
      </w:pPr>
      <w:r w:rsidRPr="00C35C49">
        <w:rPr>
          <w:rFonts w:eastAsia="標楷體"/>
          <w:sz w:val="28"/>
          <w:szCs w:val="28"/>
        </w:rPr>
        <w:t>職</w:t>
      </w:r>
      <w:r w:rsidRPr="00C35C49">
        <w:rPr>
          <w:rFonts w:eastAsia="標楷體"/>
          <w:sz w:val="28"/>
          <w:szCs w:val="28"/>
        </w:rPr>
        <w:t xml:space="preserve">      </w:t>
      </w:r>
      <w:r w:rsidRPr="00C35C49">
        <w:rPr>
          <w:rFonts w:eastAsia="標楷體"/>
          <w:sz w:val="28"/>
          <w:szCs w:val="28"/>
        </w:rPr>
        <w:t>稱：</w:t>
      </w:r>
      <w:r w:rsidRPr="00C35C49">
        <w:rPr>
          <w:rFonts w:eastAsia="標楷體"/>
          <w:sz w:val="28"/>
          <w:szCs w:val="28"/>
        </w:rPr>
        <w:t xml:space="preserve">  </w:t>
      </w:r>
      <w:r w:rsidRPr="00C35C49">
        <w:rPr>
          <w:rFonts w:eastAsia="標楷體"/>
          <w:sz w:val="28"/>
          <w:szCs w:val="28"/>
        </w:rPr>
        <w:t>副院長</w:t>
      </w:r>
      <w:r w:rsidRPr="00C35C49">
        <w:rPr>
          <w:rFonts w:eastAsia="標楷體"/>
          <w:sz w:val="28"/>
          <w:szCs w:val="28"/>
        </w:rPr>
        <w:t xml:space="preserve">                              </w:t>
      </w:r>
    </w:p>
    <w:p w:rsidR="004A19D9" w:rsidRPr="00C35C49" w:rsidRDefault="004A19D9" w:rsidP="004A19D9">
      <w:pPr>
        <w:pStyle w:val="a3"/>
        <w:tabs>
          <w:tab w:val="left" w:pos="-1800"/>
          <w:tab w:val="left" w:pos="2700"/>
        </w:tabs>
        <w:spacing w:line="600" w:lineRule="exact"/>
        <w:ind w:leftChars="591" w:left="1257"/>
        <w:rPr>
          <w:rFonts w:ascii="Times New Roman" w:eastAsia="標楷體" w:hAnsi="Times New Roman"/>
          <w:color w:val="000000"/>
          <w:szCs w:val="28"/>
        </w:rPr>
      </w:pPr>
    </w:p>
    <w:p w:rsidR="004A19D9" w:rsidRPr="00C35C49" w:rsidRDefault="0000443D" w:rsidP="004A19D9">
      <w:pPr>
        <w:pStyle w:val="a3"/>
        <w:tabs>
          <w:tab w:val="left" w:pos="-1800"/>
          <w:tab w:val="left" w:pos="2700"/>
        </w:tabs>
        <w:spacing w:line="600" w:lineRule="exact"/>
        <w:ind w:leftChars="591" w:left="1257"/>
        <w:rPr>
          <w:rFonts w:ascii="Times New Roman" w:eastAsia="標楷體" w:hAnsi="Times New Roman"/>
          <w:color w:val="000000"/>
          <w:szCs w:val="28"/>
        </w:rPr>
      </w:pPr>
      <w:r w:rsidRPr="00C35C49">
        <w:rPr>
          <w:rFonts w:ascii="Times New Roman" w:eastAsia="標楷體" w:hAnsi="Times New Roman"/>
          <w:noProof/>
          <w:color w:val="000000"/>
          <w:szCs w:val="28"/>
        </w:rPr>
        <mc:AlternateContent>
          <mc:Choice Requires="wps">
            <w:drawing>
              <wp:anchor distT="0" distB="0" distL="114300" distR="114300" simplePos="0" relativeHeight="251652608" behindDoc="1" locked="0" layoutInCell="1" allowOverlap="1">
                <wp:simplePos x="0" y="0"/>
                <wp:positionH relativeFrom="column">
                  <wp:posOffset>-571500</wp:posOffset>
                </wp:positionH>
                <wp:positionV relativeFrom="paragraph">
                  <wp:posOffset>50800</wp:posOffset>
                </wp:positionV>
                <wp:extent cx="7429500" cy="148590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0" cy="148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6E13" w:rsidRDefault="00076E13" w:rsidP="004A19D9">
                            <w:pPr>
                              <w:jc w:val="center"/>
                              <w:rPr>
                                <w:rFonts w:eastAsia="華康隸書體W5"/>
                                <w:color w:val="C0C0C0"/>
                                <w:sz w:val="144"/>
                              </w:rPr>
                            </w:pPr>
                            <w:r>
                              <w:rPr>
                                <w:rFonts w:eastAsia="華康隸書體W5" w:hint="eastAsia"/>
                                <w:color w:val="C0C0C0"/>
                                <w:sz w:val="144"/>
                              </w:rPr>
                              <w:t>本頁影印無效</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45pt;margin-top:4pt;width:585pt;height:11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vqDtwIAAME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" filled="f" stroked="f">
                <v:textbox>
                  <w:txbxContent>
                    <w:p w:rsidR="00076E13" w:rsidRDefault="00076E13" w:rsidP="004A19D9">
                      <w:pPr>
                        <w:jc w:val="center"/>
                        <w:rPr>
                          <w:rFonts w:eastAsia="華康隸書體W5"/>
                          <w:color w:val="C0C0C0"/>
                          <w:sz w:val="144"/>
                        </w:rPr>
                      </w:pPr>
                      <w:r>
                        <w:rPr>
                          <w:rFonts w:eastAsia="華康隸書體W5" w:hint="eastAsia"/>
                          <w:color w:val="C0C0C0"/>
                          <w:sz w:val="144"/>
                        </w:rPr>
                        <w:t>本頁影印無效</w:t>
                      </w:r>
                    </w:p>
                  </w:txbxContent>
                </v:textbox>
              </v:shape>
            </w:pict>
          </mc:Fallback>
        </mc:AlternateContent>
      </w:r>
      <w:r w:rsidR="00F57A2B" w:rsidRPr="00C35C49">
        <w:rPr>
          <w:rFonts w:ascii="Times New Roman" w:eastAsia="標楷體" w:hAnsi="Times New Roman"/>
          <w:color w:val="000000"/>
          <w:szCs w:val="28"/>
        </w:rPr>
        <w:t>創作人代表</w:t>
      </w:r>
      <w:r w:rsidR="004A19D9" w:rsidRPr="00C35C49">
        <w:rPr>
          <w:rFonts w:ascii="Times New Roman" w:eastAsia="標楷體" w:hAnsi="Times New Roman"/>
          <w:color w:val="000000"/>
          <w:szCs w:val="28"/>
        </w:rPr>
        <w:t>：</w:t>
      </w:r>
      <w:r w:rsidR="00ED0D1A" w:rsidRPr="00C35C49">
        <w:rPr>
          <w:rFonts w:ascii="Times New Roman" w:eastAsia="標楷體" w:hAnsi="Times New Roman"/>
          <w:color w:val="000000"/>
          <w:szCs w:val="28"/>
        </w:rPr>
        <w:t xml:space="preserve"> </w:t>
      </w:r>
      <w:r w:rsidR="004A19D9" w:rsidRPr="00C35C49">
        <w:rPr>
          <w:rFonts w:ascii="Times New Roman" w:eastAsia="標楷體" w:hAnsi="Times New Roman"/>
          <w:color w:val="000000"/>
          <w:szCs w:val="28"/>
          <w:u w:val="single"/>
        </w:rPr>
        <w:t xml:space="preserve">                   </w:t>
      </w:r>
      <w:r w:rsidR="00F57A2B" w:rsidRPr="00C35C49">
        <w:rPr>
          <w:rFonts w:ascii="Times New Roman" w:eastAsia="標楷體" w:hAnsi="Times New Roman"/>
          <w:color w:val="000000"/>
          <w:szCs w:val="28"/>
          <w:u w:val="single"/>
        </w:rPr>
        <w:t xml:space="preserve"> </w:t>
      </w:r>
      <w:r w:rsidR="004A19D9" w:rsidRPr="00C35C49">
        <w:rPr>
          <w:rFonts w:ascii="Times New Roman" w:eastAsia="標楷體" w:hAnsi="Times New Roman"/>
          <w:color w:val="000000"/>
          <w:szCs w:val="28"/>
          <w:u w:val="single"/>
        </w:rPr>
        <w:t xml:space="preserve">             </w:t>
      </w:r>
      <w:r w:rsidR="004A19D9" w:rsidRPr="00C35C49">
        <w:rPr>
          <w:rFonts w:ascii="Times New Roman" w:eastAsia="標楷體" w:hAnsi="Times New Roman"/>
          <w:color w:val="000000"/>
          <w:szCs w:val="28"/>
        </w:rPr>
        <w:t>（簽名或蓋章）</w:t>
      </w:r>
    </w:p>
    <w:p w:rsidR="004A19D9" w:rsidRPr="00C35C49" w:rsidRDefault="003F7375" w:rsidP="004A19D9">
      <w:pPr>
        <w:pStyle w:val="a3"/>
        <w:spacing w:line="600" w:lineRule="exact"/>
        <w:ind w:leftChars="591" w:left="1257"/>
        <w:rPr>
          <w:rFonts w:ascii="Times New Roman" w:eastAsia="標楷體" w:hAnsi="Times New Roman"/>
          <w:color w:val="000000"/>
          <w:szCs w:val="28"/>
        </w:rPr>
      </w:pPr>
      <w:r>
        <w:rPr>
          <w:rFonts w:eastAsia="標楷體" w:hAnsi="標楷體" w:hint="eastAsia"/>
        </w:rPr>
        <w:t>所（處、中心）：</w:t>
      </w:r>
      <w:r w:rsidR="00C35C49">
        <w:rPr>
          <w:rFonts w:ascii="Times New Roman" w:eastAsia="標楷體" w:hAnsi="Times New Roman" w:hint="eastAsia"/>
          <w:color w:val="000000"/>
          <w:szCs w:val="28"/>
        </w:rPr>
        <w:t xml:space="preserve"> </w:t>
      </w:r>
      <w:r w:rsidR="004A19D9" w:rsidRPr="00C35C49">
        <w:rPr>
          <w:rFonts w:ascii="Times New Roman" w:eastAsia="標楷體" w:hAnsi="Times New Roman"/>
          <w:color w:val="000000"/>
          <w:szCs w:val="28"/>
          <w:u w:val="single"/>
        </w:rPr>
        <w:t xml:space="preserve">                              </w:t>
      </w:r>
    </w:p>
    <w:p w:rsidR="004A19D9" w:rsidRPr="00C35C49" w:rsidRDefault="004A19D9" w:rsidP="004A19D9">
      <w:pPr>
        <w:pStyle w:val="a3"/>
        <w:spacing w:line="600" w:lineRule="exact"/>
        <w:ind w:leftChars="591" w:left="1257"/>
        <w:rPr>
          <w:rFonts w:ascii="Times New Roman" w:eastAsia="標楷體" w:hAnsi="Times New Roman"/>
          <w:color w:val="000000"/>
          <w:szCs w:val="28"/>
        </w:rPr>
      </w:pPr>
      <w:r w:rsidRPr="00C35C49">
        <w:rPr>
          <w:rFonts w:ascii="Times New Roman" w:eastAsia="標楷體" w:hAnsi="Times New Roman"/>
          <w:color w:val="000000"/>
          <w:szCs w:val="28"/>
        </w:rPr>
        <w:t>通訊</w:t>
      </w:r>
      <w:r w:rsidR="00F57A2B" w:rsidRPr="00C35C49">
        <w:rPr>
          <w:rFonts w:ascii="Times New Roman" w:eastAsia="標楷體" w:hAnsi="Times New Roman"/>
          <w:color w:val="000000"/>
          <w:szCs w:val="28"/>
        </w:rPr>
        <w:t xml:space="preserve"> </w:t>
      </w:r>
      <w:r w:rsidRPr="00C35C49">
        <w:rPr>
          <w:rFonts w:ascii="Times New Roman" w:eastAsia="標楷體" w:hAnsi="Times New Roman"/>
          <w:color w:val="000000"/>
          <w:szCs w:val="28"/>
        </w:rPr>
        <w:t xml:space="preserve"> </w:t>
      </w:r>
      <w:r w:rsidRPr="00C35C49">
        <w:rPr>
          <w:rFonts w:ascii="Times New Roman" w:eastAsia="標楷體" w:hAnsi="Times New Roman"/>
          <w:color w:val="000000"/>
          <w:szCs w:val="28"/>
        </w:rPr>
        <w:t>地址</w:t>
      </w:r>
      <w:r w:rsidRPr="00C35C49">
        <w:rPr>
          <w:rFonts w:ascii="Times New Roman" w:eastAsia="標楷體" w:hAnsi="Times New Roman"/>
          <w:color w:val="000000"/>
          <w:szCs w:val="28"/>
        </w:rPr>
        <w:t xml:space="preserve"> : </w:t>
      </w:r>
      <w:r w:rsidR="00710BDE" w:rsidRPr="00C35C49">
        <w:rPr>
          <w:rFonts w:ascii="Times New Roman" w:eastAsia="標楷體" w:hAnsi="Times New Roman"/>
          <w:color w:val="000000"/>
          <w:szCs w:val="28"/>
        </w:rPr>
        <w:t>11529</w:t>
      </w:r>
      <w:r w:rsidR="00EC7EE6">
        <w:rPr>
          <w:rFonts w:ascii="Times New Roman" w:eastAsia="標楷體" w:hAnsi="Times New Roman"/>
          <w:color w:val="000000"/>
          <w:szCs w:val="28"/>
        </w:rPr>
        <w:t>臺</w:t>
      </w:r>
      <w:r w:rsidRPr="00C35C49">
        <w:rPr>
          <w:rFonts w:ascii="Times New Roman" w:eastAsia="標楷體" w:hAnsi="Times New Roman"/>
          <w:color w:val="000000"/>
          <w:szCs w:val="28"/>
        </w:rPr>
        <w:t>北市</w:t>
      </w:r>
      <w:r w:rsidR="00F57A2B" w:rsidRPr="00C35C49">
        <w:rPr>
          <w:rFonts w:ascii="Times New Roman" w:eastAsia="標楷體" w:hAnsi="Times New Roman"/>
          <w:color w:val="000000"/>
          <w:szCs w:val="28"/>
        </w:rPr>
        <w:t>南港區</w:t>
      </w:r>
      <w:r w:rsidRPr="00C35C49">
        <w:rPr>
          <w:rFonts w:ascii="Times New Roman" w:eastAsia="標楷體" w:hAnsi="Times New Roman"/>
          <w:color w:val="000000"/>
          <w:szCs w:val="28"/>
        </w:rPr>
        <w:t>研究院路二段</w:t>
      </w:r>
      <w:r w:rsidRPr="00C35C49">
        <w:rPr>
          <w:rFonts w:ascii="Times New Roman" w:eastAsia="標楷體" w:hAnsi="Times New Roman"/>
          <w:color w:val="000000"/>
          <w:szCs w:val="28"/>
        </w:rPr>
        <w:t>128</w:t>
      </w:r>
      <w:r w:rsidRPr="00C35C49">
        <w:rPr>
          <w:rFonts w:ascii="Times New Roman" w:eastAsia="標楷體" w:hAnsi="Times New Roman"/>
          <w:color w:val="000000"/>
          <w:szCs w:val="28"/>
        </w:rPr>
        <w:t>號</w:t>
      </w:r>
    </w:p>
    <w:p w:rsidR="004A19D9" w:rsidRPr="00C35C49" w:rsidRDefault="004A19D9" w:rsidP="004A19D9">
      <w:pPr>
        <w:pStyle w:val="a3"/>
        <w:spacing w:line="600" w:lineRule="exact"/>
        <w:ind w:leftChars="591" w:left="1257"/>
        <w:rPr>
          <w:rFonts w:ascii="Times New Roman" w:eastAsia="標楷體" w:hAnsi="Times New Roman"/>
          <w:color w:val="000000"/>
          <w:sz w:val="24"/>
        </w:rPr>
      </w:pPr>
      <w:r w:rsidRPr="00C35C49">
        <w:rPr>
          <w:rFonts w:ascii="Times New Roman" w:eastAsia="標楷體" w:hAnsi="Times New Roman"/>
          <w:color w:val="000000"/>
          <w:szCs w:val="28"/>
        </w:rPr>
        <w:t>電</w:t>
      </w:r>
      <w:r w:rsidRPr="00C35C49">
        <w:rPr>
          <w:rFonts w:ascii="Times New Roman" w:eastAsia="標楷體" w:hAnsi="Times New Roman"/>
          <w:color w:val="000000"/>
          <w:szCs w:val="28"/>
        </w:rPr>
        <w:t xml:space="preserve">      </w:t>
      </w:r>
      <w:r w:rsidRPr="00C35C49">
        <w:rPr>
          <w:rFonts w:ascii="Times New Roman" w:eastAsia="標楷體" w:hAnsi="Times New Roman"/>
          <w:color w:val="000000"/>
          <w:szCs w:val="28"/>
        </w:rPr>
        <w:t>話</w:t>
      </w:r>
      <w:r w:rsidRPr="00C35C49">
        <w:rPr>
          <w:rFonts w:ascii="Times New Roman" w:eastAsia="標楷體" w:hAnsi="Times New Roman"/>
          <w:color w:val="000000"/>
          <w:szCs w:val="28"/>
        </w:rPr>
        <w:t xml:space="preserve"> :</w:t>
      </w:r>
      <w:r w:rsidR="00C35C49">
        <w:rPr>
          <w:rFonts w:ascii="Times New Roman" w:eastAsia="標楷體" w:hAnsi="Times New Roman" w:hint="eastAsia"/>
          <w:color w:val="000000"/>
          <w:szCs w:val="28"/>
        </w:rPr>
        <w:t xml:space="preserve"> </w:t>
      </w:r>
      <w:r w:rsidRPr="00C35C49">
        <w:rPr>
          <w:rFonts w:ascii="Times New Roman" w:eastAsia="標楷體" w:hAnsi="Times New Roman"/>
          <w:color w:val="000000"/>
          <w:szCs w:val="28"/>
          <w:u w:val="single"/>
        </w:rPr>
        <w:t xml:space="preserve">                         </w:t>
      </w:r>
      <w:r w:rsidRPr="00C35C49">
        <w:rPr>
          <w:rFonts w:ascii="Times New Roman" w:eastAsia="標楷體" w:hAnsi="Times New Roman"/>
          <w:color w:val="000000"/>
          <w:szCs w:val="28"/>
        </w:rPr>
        <w:t xml:space="preserve">    </w:t>
      </w:r>
      <w:r w:rsidRPr="00C35C49">
        <w:rPr>
          <w:rFonts w:ascii="Times New Roman" w:eastAsia="標楷體" w:hAnsi="Times New Roman"/>
          <w:color w:val="000000"/>
          <w:sz w:val="24"/>
        </w:rPr>
        <w:t xml:space="preserve">                                                                                                                                       </w:t>
      </w:r>
    </w:p>
    <w:tbl>
      <w:tblPr>
        <w:tblpPr w:leftFromText="180" w:rightFromText="180" w:vertAnchor="text" w:horzAnchor="page" w:tblpX="8740" w:tblpY="2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168"/>
      </w:tblGrid>
      <w:tr w:rsidR="004A19D9" w:rsidRPr="00C35C49" w:rsidTr="00AD6A3E">
        <w:trPr>
          <w:trHeight w:val="1605"/>
        </w:trPr>
        <w:tc>
          <w:tcPr>
            <w:tcW w:w="2168" w:type="dxa"/>
          </w:tcPr>
          <w:p w:rsidR="004A19D9" w:rsidRPr="00C35C49" w:rsidRDefault="004A19D9" w:rsidP="00AD6A3E">
            <w:pPr>
              <w:pStyle w:val="a3"/>
              <w:spacing w:line="640" w:lineRule="exact"/>
              <w:rPr>
                <w:rFonts w:ascii="Times New Roman" w:eastAsia="標楷體" w:hAnsi="Times New Roman"/>
                <w:color w:val="000000"/>
                <w:sz w:val="24"/>
              </w:rPr>
            </w:pPr>
          </w:p>
          <w:p w:rsidR="004A19D9" w:rsidRPr="00C35C49" w:rsidRDefault="004A19D9" w:rsidP="00AD6A3E">
            <w:pPr>
              <w:pStyle w:val="a3"/>
              <w:spacing w:line="640" w:lineRule="exact"/>
              <w:rPr>
                <w:rFonts w:ascii="Times New Roman" w:eastAsia="標楷體" w:hAnsi="Times New Roman"/>
                <w:color w:val="000000"/>
                <w:sz w:val="24"/>
              </w:rPr>
            </w:pPr>
            <w:r w:rsidRPr="00C35C49">
              <w:rPr>
                <w:rFonts w:ascii="Times New Roman" w:eastAsia="標楷體" w:hAnsi="Times New Roman"/>
                <w:color w:val="000000"/>
                <w:sz w:val="24"/>
              </w:rPr>
              <w:t>（公司章用印）</w:t>
            </w:r>
          </w:p>
        </w:tc>
      </w:tr>
    </w:tbl>
    <w:p w:rsidR="004A19D9" w:rsidRPr="00C35C49" w:rsidRDefault="004A19D9" w:rsidP="004A19D9">
      <w:pPr>
        <w:pStyle w:val="a3"/>
        <w:spacing w:line="640" w:lineRule="exact"/>
        <w:rPr>
          <w:rFonts w:ascii="Times New Roman" w:eastAsia="標楷體" w:hAnsi="Times New Roman"/>
          <w:color w:val="000000"/>
          <w:sz w:val="24"/>
        </w:rPr>
      </w:pPr>
    </w:p>
    <w:p w:rsidR="004A19D9" w:rsidRPr="00C35C49" w:rsidRDefault="004A19D9" w:rsidP="004A19D9">
      <w:pPr>
        <w:pStyle w:val="a3"/>
        <w:spacing w:line="640" w:lineRule="exact"/>
        <w:rPr>
          <w:rFonts w:ascii="Times New Roman" w:eastAsia="標楷體" w:hAnsi="Times New Roman"/>
          <w:color w:val="000000"/>
          <w:sz w:val="24"/>
        </w:rPr>
      </w:pPr>
    </w:p>
    <w:p w:rsidR="004A19D9" w:rsidRPr="00C35C49" w:rsidRDefault="0000443D" w:rsidP="004A19D9">
      <w:pPr>
        <w:pStyle w:val="a3"/>
        <w:tabs>
          <w:tab w:val="left" w:pos="2700"/>
        </w:tabs>
        <w:spacing w:line="600" w:lineRule="exact"/>
        <w:ind w:firstLineChars="721" w:firstLine="1245"/>
        <w:rPr>
          <w:rFonts w:ascii="Times New Roman" w:eastAsia="標楷體" w:hAnsi="Times New Roman"/>
          <w:color w:val="000000"/>
          <w:u w:val="single"/>
        </w:rPr>
      </w:pPr>
      <w:r w:rsidRPr="00C35C49">
        <w:rPr>
          <w:rFonts w:ascii="Times New Roman" w:eastAsia="標楷體" w:hAnsi="Times New Roman"/>
          <w:noProof/>
          <w:color w:val="000000"/>
          <w:sz w:val="20"/>
        </w:rPr>
        <w:drawing>
          <wp:anchor distT="0" distB="0" distL="114300" distR="114300" simplePos="0" relativeHeight="251655680" behindDoc="1" locked="0" layoutInCell="0" allowOverlap="1">
            <wp:simplePos x="0" y="0"/>
            <wp:positionH relativeFrom="column">
              <wp:posOffset>1143000</wp:posOffset>
            </wp:positionH>
            <wp:positionV relativeFrom="paragraph">
              <wp:posOffset>215900</wp:posOffset>
            </wp:positionV>
            <wp:extent cx="4229100" cy="4229100"/>
            <wp:effectExtent l="0" t="0" r="0" b="0"/>
            <wp:wrapNone/>
            <wp:docPr id="7" name="圖片 7" descr="a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slogo"/>
                    <pic:cNvPicPr>
                      <a:picLocks noChangeAspect="1" noChangeArrowheads="1"/>
                    </pic:cNvPicPr>
                  </pic:nvPicPr>
                  <pic:blipFill>
                    <a:blip r:embed="rId11">
                      <a:lum bright="70000" contrast="-70000"/>
                      <a:extLst>
                        <a:ext uri="{28A0092B-C50C-407E-A947-70E740481C1C}">
                          <a14:useLocalDpi xmlns:a14="http://schemas.microsoft.com/office/drawing/2010/main" val="0"/>
                        </a:ext>
                      </a:extLst>
                    </a:blip>
                    <a:srcRect/>
                    <a:stretch>
                      <a:fillRect/>
                    </a:stretch>
                  </pic:blipFill>
                  <pic:spPr bwMode="auto">
                    <a:xfrm>
                      <a:off x="0" y="0"/>
                      <a:ext cx="4229100" cy="4229100"/>
                    </a:xfrm>
                    <a:prstGeom prst="rect">
                      <a:avLst/>
                    </a:prstGeom>
                    <a:noFill/>
                    <a:ln>
                      <a:noFill/>
                    </a:ln>
                  </pic:spPr>
                </pic:pic>
              </a:graphicData>
            </a:graphic>
            <wp14:sizeRelH relativeFrom="page">
              <wp14:pctWidth>0</wp14:pctWidth>
            </wp14:sizeRelH>
            <wp14:sizeRelV relativeFrom="page">
              <wp14:pctHeight>0</wp14:pctHeight>
            </wp14:sizeRelV>
          </wp:anchor>
        </w:drawing>
      </w:r>
      <w:r w:rsidR="004A19D9" w:rsidRPr="00C35C49">
        <w:rPr>
          <w:rFonts w:ascii="Times New Roman" w:eastAsia="標楷體" w:hAnsi="Times New Roman"/>
          <w:b/>
          <w:color w:val="000000"/>
        </w:rPr>
        <w:t>乙</w:t>
      </w:r>
      <w:r w:rsidR="004A19D9" w:rsidRPr="00C35C49">
        <w:rPr>
          <w:rFonts w:ascii="Times New Roman" w:eastAsia="標楷體" w:hAnsi="Times New Roman"/>
          <w:b/>
          <w:color w:val="000000"/>
        </w:rPr>
        <w:t xml:space="preserve">      </w:t>
      </w:r>
      <w:r w:rsidR="004A19D9" w:rsidRPr="00C35C49">
        <w:rPr>
          <w:rFonts w:ascii="Times New Roman" w:eastAsia="標楷體" w:hAnsi="Times New Roman"/>
          <w:b/>
          <w:color w:val="000000"/>
        </w:rPr>
        <w:t>方</w:t>
      </w:r>
      <w:r w:rsidR="004A19D9" w:rsidRPr="00C35C49">
        <w:rPr>
          <w:rFonts w:ascii="Times New Roman" w:eastAsia="標楷體" w:hAnsi="Times New Roman"/>
          <w:b/>
          <w:color w:val="000000"/>
        </w:rPr>
        <w:t xml:space="preserve"> </w:t>
      </w:r>
      <w:r w:rsidR="004A19D9" w:rsidRPr="00C35C49">
        <w:rPr>
          <w:rFonts w:ascii="Times New Roman" w:eastAsia="標楷體" w:hAnsi="Times New Roman"/>
          <w:color w:val="000000"/>
        </w:rPr>
        <w:t xml:space="preserve">: </w:t>
      </w:r>
      <w:r w:rsidR="004A19D9" w:rsidRPr="00C35C49">
        <w:rPr>
          <w:rFonts w:ascii="Times New Roman" w:eastAsia="標楷體" w:hAnsi="Times New Roman"/>
          <w:color w:val="000000"/>
          <w:u w:val="single"/>
        </w:rPr>
        <w:t xml:space="preserve">                                  </w:t>
      </w:r>
    </w:p>
    <w:p w:rsidR="004A19D9" w:rsidRPr="00C35C49" w:rsidRDefault="004A19D9" w:rsidP="004A19D9">
      <w:pPr>
        <w:pStyle w:val="a3"/>
        <w:spacing w:line="600" w:lineRule="exact"/>
        <w:ind w:left="1275"/>
        <w:rPr>
          <w:rFonts w:ascii="Times New Roman" w:eastAsia="標楷體" w:hAnsi="Times New Roman"/>
          <w:color w:val="000000"/>
        </w:rPr>
      </w:pPr>
    </w:p>
    <w:p w:rsidR="004A19D9" w:rsidRPr="00C35C49" w:rsidRDefault="0000443D" w:rsidP="004A19D9">
      <w:pPr>
        <w:pStyle w:val="a3"/>
        <w:spacing w:line="600" w:lineRule="exact"/>
        <w:ind w:left="1275"/>
        <w:rPr>
          <w:rFonts w:ascii="Times New Roman" w:eastAsia="標楷體" w:hAnsi="Times New Roman"/>
          <w:color w:val="000000"/>
          <w:u w:val="single"/>
        </w:rPr>
      </w:pPr>
      <w:r w:rsidRPr="00C35C49">
        <w:rPr>
          <w:rFonts w:ascii="Times New Roman" w:eastAsia="標楷體" w:hAnsi="Times New Roman"/>
          <w:noProof/>
          <w:color w:val="000000"/>
          <w:sz w:val="40"/>
        </w:rPr>
        <mc:AlternateContent>
          <mc:Choice Requires="wps">
            <w:drawing>
              <wp:anchor distT="0" distB="0" distL="114300" distR="114300" simplePos="0" relativeHeight="251650560" behindDoc="0" locked="0" layoutInCell="1" allowOverlap="1">
                <wp:simplePos x="0" y="0"/>
                <wp:positionH relativeFrom="column">
                  <wp:posOffset>-685800</wp:posOffset>
                </wp:positionH>
                <wp:positionV relativeFrom="paragraph">
                  <wp:posOffset>177800</wp:posOffset>
                </wp:positionV>
                <wp:extent cx="7543800" cy="14859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3800" cy="148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7AE0" w:rsidRDefault="00DD7AE0" w:rsidP="00DD7AE0">
                            <w:pPr>
                              <w:jc w:val="center"/>
                              <w:rPr>
                                <w:rFonts w:eastAsia="華康隸書體W5"/>
                                <w:color w:val="C0C0C0"/>
                                <w:sz w:val="144"/>
                              </w:rPr>
                            </w:pPr>
                            <w:r>
                              <w:rPr>
                                <w:rFonts w:eastAsia="華康隸書體W5" w:hint="eastAsia"/>
                                <w:color w:val="C0C0C0"/>
                                <w:sz w:val="144"/>
                              </w:rPr>
                              <w:t>本頁影印無效</w:t>
                            </w:r>
                          </w:p>
                          <w:p w:rsidR="00076E13" w:rsidRDefault="00076E13" w:rsidP="004A19D9">
                            <w:pPr>
                              <w:jc w:val="center"/>
                              <w:rPr>
                                <w:rFonts w:eastAsia="華康隸書體W5"/>
                                <w:color w:val="C0C0C0"/>
                                <w:sz w:val="14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left:0;text-align:left;margin-left:-54pt;margin-top:14pt;width:594pt;height:117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" filled="f" stroked="f">
                <v:textbox>
                  <w:txbxContent>
                    <w:p w:rsidR="00DD7AE0" w:rsidRDefault="00DD7AE0" w:rsidP="00DD7AE0">
                      <w:pPr>
                        <w:jc w:val="center"/>
                        <w:rPr>
                          <w:rFonts w:eastAsia="華康隸書體W5"/>
                          <w:color w:val="C0C0C0"/>
                          <w:sz w:val="144"/>
                        </w:rPr>
                      </w:pPr>
                      <w:r>
                        <w:rPr>
                          <w:rFonts w:eastAsia="華康隸書體W5" w:hint="eastAsia"/>
                          <w:color w:val="C0C0C0"/>
                          <w:sz w:val="144"/>
                        </w:rPr>
                        <w:t>本頁影印無效</w:t>
                      </w:r>
                    </w:p>
                    <w:p w:rsidR="00076E13" w:rsidRDefault="00076E13" w:rsidP="004A19D9">
                      <w:pPr>
                        <w:jc w:val="center"/>
                        <w:rPr>
                          <w:rFonts w:eastAsia="華康隸書體W5"/>
                          <w:color w:val="C0C0C0"/>
                          <w:sz w:val="144"/>
                        </w:rPr>
                      </w:pPr>
                    </w:p>
                  </w:txbxContent>
                </v:textbox>
              </v:shape>
            </w:pict>
          </mc:Fallback>
        </mc:AlternateContent>
      </w:r>
      <w:r w:rsidR="004A19D9" w:rsidRPr="00C35C49">
        <w:rPr>
          <w:rFonts w:ascii="Times New Roman" w:eastAsia="標楷體" w:hAnsi="Times New Roman"/>
          <w:color w:val="000000"/>
        </w:rPr>
        <w:t>代</w:t>
      </w:r>
      <w:r w:rsidR="004A19D9" w:rsidRPr="00C35C49">
        <w:rPr>
          <w:rFonts w:ascii="Times New Roman" w:eastAsia="標楷體" w:hAnsi="Times New Roman"/>
          <w:color w:val="000000"/>
        </w:rPr>
        <w:t xml:space="preserve">  </w:t>
      </w:r>
      <w:r w:rsidR="004A19D9" w:rsidRPr="00C35C49">
        <w:rPr>
          <w:rFonts w:ascii="Times New Roman" w:eastAsia="標楷體" w:hAnsi="Times New Roman"/>
          <w:color w:val="000000"/>
        </w:rPr>
        <w:t>表</w:t>
      </w:r>
      <w:r w:rsidR="004A19D9" w:rsidRPr="00C35C49">
        <w:rPr>
          <w:rFonts w:ascii="Times New Roman" w:eastAsia="標楷體" w:hAnsi="Times New Roman"/>
          <w:color w:val="000000"/>
        </w:rPr>
        <w:t xml:space="preserve">  </w:t>
      </w:r>
      <w:r w:rsidR="004A19D9" w:rsidRPr="00C35C49">
        <w:rPr>
          <w:rFonts w:ascii="Times New Roman" w:eastAsia="標楷體" w:hAnsi="Times New Roman"/>
          <w:color w:val="000000"/>
        </w:rPr>
        <w:t>人</w:t>
      </w:r>
      <w:r w:rsidR="004A19D9" w:rsidRPr="00C35C49">
        <w:rPr>
          <w:rFonts w:ascii="Times New Roman" w:eastAsia="標楷體" w:hAnsi="Times New Roman"/>
          <w:color w:val="000000"/>
        </w:rPr>
        <w:t xml:space="preserve"> : </w:t>
      </w:r>
      <w:r w:rsidR="004A19D9" w:rsidRPr="00C35C49">
        <w:rPr>
          <w:rFonts w:ascii="Times New Roman" w:eastAsia="標楷體" w:hAnsi="Times New Roman"/>
          <w:color w:val="000000"/>
          <w:u w:val="single"/>
        </w:rPr>
        <w:t xml:space="preserve">                                </w:t>
      </w:r>
      <w:r w:rsidR="004A19D9" w:rsidRPr="00C35C49">
        <w:rPr>
          <w:rFonts w:ascii="Times New Roman" w:eastAsia="標楷體" w:hAnsi="Times New Roman"/>
          <w:color w:val="000000"/>
        </w:rPr>
        <w:t xml:space="preserve"> </w:t>
      </w:r>
      <w:r w:rsidR="004A19D9" w:rsidRPr="00C35C49">
        <w:rPr>
          <w:rFonts w:ascii="Times New Roman" w:eastAsia="標楷體" w:hAnsi="Times New Roman"/>
          <w:color w:val="000000"/>
        </w:rPr>
        <w:t>（簽名或蓋章）</w:t>
      </w:r>
      <w:r w:rsidR="004A19D9" w:rsidRPr="00C35C49">
        <w:rPr>
          <w:rFonts w:ascii="Times New Roman" w:eastAsia="標楷體" w:hAnsi="Times New Roman"/>
          <w:color w:val="000000"/>
        </w:rPr>
        <w:t xml:space="preserve">                                                  </w:t>
      </w:r>
      <w:r w:rsidR="004A19D9" w:rsidRPr="00C35C49">
        <w:rPr>
          <w:rFonts w:ascii="Times New Roman" w:eastAsia="標楷體" w:hAnsi="Times New Roman"/>
          <w:color w:val="000000"/>
        </w:rPr>
        <w:t>職</w:t>
      </w:r>
      <w:r w:rsidR="004A19D9" w:rsidRPr="00C35C49">
        <w:rPr>
          <w:rFonts w:ascii="Times New Roman" w:eastAsia="標楷體" w:hAnsi="Times New Roman"/>
          <w:color w:val="000000"/>
        </w:rPr>
        <w:t xml:space="preserve">      </w:t>
      </w:r>
      <w:r w:rsidR="004A19D9" w:rsidRPr="00C35C49">
        <w:rPr>
          <w:rFonts w:ascii="Times New Roman" w:eastAsia="標楷體" w:hAnsi="Times New Roman"/>
          <w:color w:val="000000"/>
        </w:rPr>
        <w:t>稱：</w:t>
      </w:r>
      <w:r w:rsidR="004A19D9" w:rsidRPr="00C35C49">
        <w:rPr>
          <w:rFonts w:ascii="Times New Roman" w:eastAsia="標楷體" w:hAnsi="Times New Roman"/>
          <w:color w:val="000000"/>
        </w:rPr>
        <w:t xml:space="preserve"> </w:t>
      </w:r>
      <w:r w:rsidR="004A19D9" w:rsidRPr="00C35C49">
        <w:rPr>
          <w:rFonts w:ascii="Times New Roman" w:eastAsia="標楷體" w:hAnsi="Times New Roman"/>
          <w:color w:val="000000"/>
          <w:u w:val="single"/>
        </w:rPr>
        <w:t xml:space="preserve">                          </w:t>
      </w:r>
    </w:p>
    <w:p w:rsidR="004A19D9" w:rsidRPr="00C35C49" w:rsidRDefault="004A19D9" w:rsidP="004A19D9">
      <w:pPr>
        <w:pStyle w:val="a3"/>
        <w:spacing w:line="600" w:lineRule="exact"/>
        <w:rPr>
          <w:rFonts w:ascii="Times New Roman" w:eastAsia="標楷體" w:hAnsi="Times New Roman"/>
          <w:color w:val="000000"/>
          <w:u w:val="single"/>
        </w:rPr>
      </w:pPr>
      <w:r w:rsidRPr="00C35C49">
        <w:rPr>
          <w:rFonts w:ascii="Times New Roman" w:eastAsia="標楷體" w:hAnsi="Times New Roman"/>
          <w:color w:val="000000"/>
        </w:rPr>
        <w:t xml:space="preserve">          </w:t>
      </w:r>
      <w:r w:rsidRPr="00C35C49">
        <w:rPr>
          <w:rFonts w:ascii="Times New Roman" w:eastAsia="標楷體" w:hAnsi="Times New Roman"/>
          <w:color w:val="000000"/>
        </w:rPr>
        <w:t>通訊</w:t>
      </w:r>
      <w:r w:rsidRPr="00C35C49">
        <w:rPr>
          <w:rFonts w:ascii="Times New Roman" w:eastAsia="標楷體" w:hAnsi="Times New Roman"/>
          <w:color w:val="000000"/>
        </w:rPr>
        <w:t xml:space="preserve"> </w:t>
      </w:r>
      <w:r w:rsidR="00C35C49">
        <w:rPr>
          <w:rFonts w:ascii="Times New Roman" w:eastAsia="標楷體" w:hAnsi="Times New Roman" w:hint="eastAsia"/>
          <w:color w:val="000000"/>
        </w:rPr>
        <w:t xml:space="preserve"> </w:t>
      </w:r>
      <w:r w:rsidRPr="00C35C49">
        <w:rPr>
          <w:rFonts w:ascii="Times New Roman" w:eastAsia="標楷體" w:hAnsi="Times New Roman"/>
          <w:color w:val="000000"/>
        </w:rPr>
        <w:t>地址</w:t>
      </w:r>
      <w:r w:rsidRPr="00C35C49">
        <w:rPr>
          <w:rFonts w:ascii="Times New Roman" w:eastAsia="標楷體" w:hAnsi="Times New Roman"/>
          <w:color w:val="000000"/>
        </w:rPr>
        <w:t xml:space="preserve"> :</w:t>
      </w:r>
      <w:r w:rsidRPr="00C35C49">
        <w:rPr>
          <w:rFonts w:ascii="Times New Roman" w:eastAsia="標楷體" w:hAnsi="Times New Roman"/>
          <w:color w:val="000000"/>
          <w:u w:val="single"/>
        </w:rPr>
        <w:t xml:space="preserve">                           </w:t>
      </w:r>
    </w:p>
    <w:p w:rsidR="004A19D9" w:rsidRPr="00C35C49" w:rsidRDefault="004A19D9" w:rsidP="004A19D9">
      <w:pPr>
        <w:spacing w:line="600" w:lineRule="exact"/>
        <w:rPr>
          <w:rFonts w:eastAsia="標楷體"/>
          <w:noProof/>
          <w:color w:val="000000"/>
          <w:sz w:val="28"/>
        </w:rPr>
      </w:pPr>
      <w:r w:rsidRPr="00C35C49">
        <w:rPr>
          <w:rFonts w:eastAsia="標楷體"/>
          <w:color w:val="000000"/>
          <w:sz w:val="28"/>
        </w:rPr>
        <w:t xml:space="preserve">          </w:t>
      </w:r>
      <w:r w:rsidRPr="00C35C49">
        <w:rPr>
          <w:rFonts w:eastAsia="標楷體"/>
          <w:color w:val="000000"/>
          <w:sz w:val="28"/>
        </w:rPr>
        <w:t>電</w:t>
      </w:r>
      <w:r w:rsidRPr="00C35C49">
        <w:rPr>
          <w:rFonts w:eastAsia="標楷體"/>
          <w:color w:val="000000"/>
          <w:sz w:val="28"/>
        </w:rPr>
        <w:t xml:space="preserve">      </w:t>
      </w:r>
      <w:r w:rsidRPr="00C35C49">
        <w:rPr>
          <w:rFonts w:eastAsia="標楷體"/>
          <w:color w:val="000000"/>
          <w:sz w:val="28"/>
        </w:rPr>
        <w:t>話</w:t>
      </w:r>
      <w:r w:rsidRPr="00C35C49">
        <w:rPr>
          <w:rFonts w:eastAsia="標楷體"/>
          <w:color w:val="000000"/>
          <w:sz w:val="28"/>
        </w:rPr>
        <w:t xml:space="preserve"> : </w:t>
      </w:r>
      <w:r w:rsidRPr="00C35C49">
        <w:rPr>
          <w:rFonts w:eastAsia="標楷體"/>
          <w:color w:val="000000"/>
          <w:sz w:val="28"/>
          <w:u w:val="single"/>
        </w:rPr>
        <w:t xml:space="preserve">                          </w:t>
      </w:r>
      <w:r w:rsidRPr="00C35C49">
        <w:rPr>
          <w:rFonts w:eastAsia="標楷體"/>
          <w:color w:val="000000"/>
          <w:sz w:val="28"/>
        </w:rPr>
        <w:t xml:space="preserve">         </w:t>
      </w:r>
      <w:r w:rsidRPr="00C35C49">
        <w:rPr>
          <w:rFonts w:eastAsia="標楷體"/>
          <w:noProof/>
          <w:color w:val="000000"/>
          <w:sz w:val="28"/>
        </w:rPr>
        <w:t xml:space="preserve"> </w:t>
      </w:r>
    </w:p>
    <w:p w:rsidR="004A19D9" w:rsidRPr="00C35C49" w:rsidRDefault="004A19D9" w:rsidP="004A19D9">
      <w:pPr>
        <w:spacing w:line="600" w:lineRule="exact"/>
        <w:rPr>
          <w:rFonts w:eastAsia="標楷體"/>
          <w:noProof/>
          <w:color w:val="000000"/>
          <w:sz w:val="28"/>
        </w:rPr>
      </w:pPr>
    </w:p>
    <w:p w:rsidR="004A19D9" w:rsidRPr="00C35C49" w:rsidRDefault="0000443D" w:rsidP="004A19D9">
      <w:pPr>
        <w:spacing w:line="600" w:lineRule="exact"/>
        <w:rPr>
          <w:rFonts w:eastAsia="標楷體"/>
          <w:noProof/>
          <w:color w:val="000000"/>
          <w:sz w:val="28"/>
        </w:rPr>
      </w:pPr>
      <w:r w:rsidRPr="00C35C49">
        <w:rPr>
          <w:rFonts w:eastAsia="標楷體"/>
          <w:noProof/>
          <w:color w:val="000000"/>
          <w:sz w:val="36"/>
        </w:rPr>
        <mc:AlternateContent>
          <mc:Choice Requires="wps">
            <w:drawing>
              <wp:anchor distT="0" distB="0" distL="114300" distR="114300" simplePos="0" relativeHeight="251654656" behindDoc="0" locked="0" layoutInCell="1" allowOverlap="1">
                <wp:simplePos x="0" y="0"/>
                <wp:positionH relativeFrom="column">
                  <wp:posOffset>-800100</wp:posOffset>
                </wp:positionH>
                <wp:positionV relativeFrom="paragraph">
                  <wp:posOffset>0</wp:posOffset>
                </wp:positionV>
                <wp:extent cx="7543800" cy="148590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3800" cy="148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6E13" w:rsidRDefault="00076E13" w:rsidP="004A19D9">
                            <w:pPr>
                              <w:jc w:val="center"/>
                              <w:rPr>
                                <w:rFonts w:eastAsia="華康隸書體W5"/>
                                <w:color w:val="C0C0C0"/>
                                <w:sz w:val="144"/>
                              </w:rPr>
                            </w:pPr>
                            <w:r>
                              <w:rPr>
                                <w:rFonts w:eastAsia="華康隸書體W5" w:hint="eastAsia"/>
                                <w:color w:val="C0C0C0"/>
                                <w:sz w:val="144"/>
                              </w:rPr>
                              <w:t>本頁影印無效</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margin-left:-63pt;margin-top:0;width:594pt;height:11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" filled="f" stroked="f">
                <v:textbox>
                  <w:txbxContent>
                    <w:p w:rsidR="00076E13" w:rsidRDefault="00076E13" w:rsidP="004A19D9">
                      <w:pPr>
                        <w:jc w:val="center"/>
                        <w:rPr>
                          <w:rFonts w:eastAsia="華康隸書體W5"/>
                          <w:color w:val="C0C0C0"/>
                          <w:sz w:val="144"/>
                        </w:rPr>
                      </w:pPr>
                      <w:r>
                        <w:rPr>
                          <w:rFonts w:eastAsia="華康隸書體W5" w:hint="eastAsia"/>
                          <w:color w:val="C0C0C0"/>
                          <w:sz w:val="144"/>
                        </w:rPr>
                        <w:t>本頁影印無效</w:t>
                      </w:r>
                    </w:p>
                  </w:txbxContent>
                </v:textbox>
              </v:shape>
            </w:pict>
          </mc:Fallback>
        </mc:AlternateContent>
      </w:r>
    </w:p>
    <w:p w:rsidR="004A19D9" w:rsidRPr="00C35C49" w:rsidRDefault="004A19D9" w:rsidP="004A19D9">
      <w:pPr>
        <w:spacing w:line="600" w:lineRule="exact"/>
        <w:ind w:leftChars="677" w:left="1440" w:firstLineChars="622" w:firstLine="1323"/>
        <w:jc w:val="both"/>
        <w:rPr>
          <w:rFonts w:eastAsia="標楷體"/>
        </w:rPr>
      </w:pPr>
      <w:r w:rsidRPr="00C35C49">
        <w:rPr>
          <w:rFonts w:eastAsia="標楷體"/>
          <w:noProof/>
        </w:rPr>
        <w:t>中華民國</w:t>
      </w:r>
      <w:r w:rsidRPr="00C35C49">
        <w:rPr>
          <w:rFonts w:eastAsia="標楷體"/>
          <w:noProof/>
        </w:rPr>
        <w:t xml:space="preserve"> </w:t>
      </w:r>
      <w:r w:rsidRPr="00C35C49">
        <w:rPr>
          <w:rFonts w:eastAsia="標楷體"/>
          <w:noProof/>
          <w:u w:val="single"/>
        </w:rPr>
        <w:t xml:space="preserve">       </w:t>
      </w:r>
      <w:r w:rsidRPr="00C35C49">
        <w:rPr>
          <w:rFonts w:eastAsia="標楷體"/>
          <w:noProof/>
        </w:rPr>
        <w:t>年</w:t>
      </w:r>
      <w:r w:rsidRPr="00C35C49">
        <w:rPr>
          <w:rFonts w:eastAsia="標楷體"/>
          <w:noProof/>
        </w:rPr>
        <w:t xml:space="preserve"> </w:t>
      </w:r>
      <w:r w:rsidRPr="00C35C49">
        <w:rPr>
          <w:rFonts w:eastAsia="標楷體"/>
          <w:noProof/>
          <w:u w:val="single"/>
        </w:rPr>
        <w:t xml:space="preserve">        </w:t>
      </w:r>
      <w:r w:rsidRPr="00C35C49">
        <w:rPr>
          <w:rFonts w:eastAsia="標楷體"/>
          <w:noProof/>
        </w:rPr>
        <w:t>月</w:t>
      </w:r>
      <w:r w:rsidRPr="00C35C49">
        <w:rPr>
          <w:rFonts w:eastAsia="標楷體"/>
          <w:noProof/>
        </w:rPr>
        <w:t xml:space="preserve"> </w:t>
      </w:r>
      <w:r w:rsidRPr="00C35C49">
        <w:rPr>
          <w:rFonts w:eastAsia="標楷體"/>
          <w:noProof/>
          <w:u w:val="single"/>
        </w:rPr>
        <w:t xml:space="preserve">      </w:t>
      </w:r>
      <w:r w:rsidRPr="00C35C49">
        <w:rPr>
          <w:rFonts w:eastAsia="標楷體"/>
          <w:noProof/>
        </w:rPr>
        <w:t>日</w:t>
      </w:r>
    </w:p>
    <w:p w:rsidR="004A19D9" w:rsidRPr="00C35C49" w:rsidRDefault="004A19D9" w:rsidP="0051307D">
      <w:pPr>
        <w:pStyle w:val="a3"/>
        <w:rPr>
          <w:rFonts w:ascii="Times New Roman" w:eastAsia="標楷體" w:hAnsi="Times New Roman"/>
          <w:sz w:val="24"/>
          <w:szCs w:val="24"/>
        </w:rPr>
        <w:sectPr w:rsidR="004A19D9" w:rsidRPr="00C35C49" w:rsidSect="00344A84">
          <w:pgSz w:w="11906" w:h="16838" w:code="9"/>
          <w:pgMar w:top="1440" w:right="944" w:bottom="851" w:left="1151" w:header="851" w:footer="992" w:gutter="0"/>
          <w:cols w:space="425"/>
          <w:docGrid w:type="linesAndChars" w:linePitch="440" w:charSpace="-5584"/>
        </w:sectPr>
      </w:pPr>
    </w:p>
    <w:p w:rsidR="0051307D" w:rsidRPr="00C35C49" w:rsidRDefault="0000443D" w:rsidP="0051307D">
      <w:pPr>
        <w:pStyle w:val="a3"/>
        <w:rPr>
          <w:rFonts w:ascii="Times New Roman" w:eastAsia="標楷體" w:hAnsi="Times New Roman"/>
          <w:sz w:val="24"/>
          <w:szCs w:val="24"/>
        </w:rPr>
      </w:pPr>
      <w:r>
        <w:rPr>
          <w:rFonts w:ascii="Times New Roman" w:eastAsia="標楷體" w:hAnsi="Times New Roman"/>
          <w:noProof/>
          <w:sz w:val="24"/>
          <w:szCs w:val="24"/>
        </w:rPr>
        <w:lastRenderedPageBreak/>
        <w:drawing>
          <wp:anchor distT="0" distB="0" distL="114300" distR="114300" simplePos="0" relativeHeight="251663872" behindDoc="1" locked="0" layoutInCell="1" allowOverlap="1">
            <wp:simplePos x="0" y="0"/>
            <wp:positionH relativeFrom="column">
              <wp:posOffset>358140</wp:posOffset>
            </wp:positionH>
            <wp:positionV relativeFrom="paragraph">
              <wp:posOffset>374015</wp:posOffset>
            </wp:positionV>
            <wp:extent cx="5475605" cy="7903845"/>
            <wp:effectExtent l="0" t="0" r="0" b="0"/>
            <wp:wrapNone/>
            <wp:docPr id="15" name="圖片 15" descr="簡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簡報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75605" cy="7903845"/>
                    </a:xfrm>
                    <a:prstGeom prst="rect">
                      <a:avLst/>
                    </a:prstGeom>
                    <a:noFill/>
                    <a:ln>
                      <a:noFill/>
                    </a:ln>
                  </pic:spPr>
                </pic:pic>
              </a:graphicData>
            </a:graphic>
            <wp14:sizeRelH relativeFrom="page">
              <wp14:pctWidth>0</wp14:pctWidth>
            </wp14:sizeRelH>
            <wp14:sizeRelV relativeFrom="page">
              <wp14:pctHeight>0</wp14:pctHeight>
            </wp14:sizeRelV>
          </wp:anchor>
        </w:drawing>
      </w:r>
      <w:r w:rsidR="0051307D" w:rsidRPr="00C35C49">
        <w:rPr>
          <w:rFonts w:ascii="Times New Roman" w:eastAsia="標楷體" w:hAnsi="Times New Roman"/>
          <w:sz w:val="24"/>
          <w:szCs w:val="24"/>
        </w:rPr>
        <w:t>附件：本資料</w:t>
      </w:r>
    </w:p>
    <w:p w:rsidR="00C35C49" w:rsidRPr="00C35C49" w:rsidRDefault="00C35C49">
      <w:pPr>
        <w:spacing w:before="100" w:beforeAutospacing="1" w:after="100" w:afterAutospacing="1" w:line="500" w:lineRule="exact"/>
        <w:jc w:val="center"/>
        <w:rPr>
          <w:rFonts w:eastAsia="標楷體"/>
          <w:szCs w:val="28"/>
        </w:rPr>
      </w:pPr>
    </w:p>
    <w:sectPr w:rsidR="00C35C49" w:rsidRPr="00C35C49" w:rsidSect="00344A84">
      <w:pgSz w:w="11906" w:h="16838" w:code="9"/>
      <w:pgMar w:top="1440" w:right="944" w:bottom="851" w:left="1151" w:header="851" w:footer="992" w:gutter="0"/>
      <w:cols w:space="425"/>
      <w:docGrid w:type="linesAndChars" w:linePitch="440" w:charSpace="-558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6F1B" w:rsidRDefault="00996F1B">
      <w:r>
        <w:separator/>
      </w:r>
    </w:p>
  </w:endnote>
  <w:endnote w:type="continuationSeparator" w:id="0">
    <w:p w:rsidR="00996F1B" w:rsidRDefault="00996F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華康楷書體W5">
    <w:altName w:val="細明體"/>
    <w:charset w:val="88"/>
    <w:family w:val="modern"/>
    <w:pitch w:val="fixed"/>
    <w:sig w:usb0="00000000" w:usb1="28091800" w:usb2="00000016" w:usb3="00000000" w:csb0="00100000" w:csb1="00000000"/>
  </w:font>
  <w:font w:name="Arial">
    <w:panose1 w:val="020B0604020202020204"/>
    <w:charset w:val="00"/>
    <w:family w:val="swiss"/>
    <w:pitch w:val="variable"/>
    <w:sig w:usb0="E0002EFF" w:usb1="C000785B" w:usb2="00000009" w:usb3="00000000" w:csb0="000001FF" w:csb1="00000000"/>
  </w:font>
  <w:font w:name="華康隸書體W5">
    <w:altName w:val="標楷體"/>
    <w:charset w:val="88"/>
    <w:family w:val="script"/>
    <w:pitch w:val="fixed"/>
    <w:sig w:usb0="00000000" w:usb1="28091800" w:usb2="00000016" w:usb3="00000000" w:csb0="001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E13" w:rsidRDefault="00076E13" w:rsidP="00344A84">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1</w:t>
    </w:r>
    <w:r>
      <w:rPr>
        <w:rStyle w:val="a6"/>
      </w:rPr>
      <w:fldChar w:fldCharType="end"/>
    </w:r>
  </w:p>
  <w:p w:rsidR="00076E13" w:rsidRDefault="00076E13">
    <w:pPr>
      <w:pStyle w:val="a7"/>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E13" w:rsidRDefault="00076E13" w:rsidP="004C3375">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6E6BB2">
      <w:rPr>
        <w:rStyle w:val="a6"/>
        <w:noProof/>
      </w:rPr>
      <w:t>10</w:t>
    </w:r>
    <w:r>
      <w:rPr>
        <w:rStyle w:val="a6"/>
      </w:rPr>
      <w:fldChar w:fldCharType="end"/>
    </w:r>
  </w:p>
  <w:p w:rsidR="00076E13" w:rsidRDefault="00076E13" w:rsidP="001B3223">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6F1B" w:rsidRDefault="00996F1B">
      <w:r>
        <w:separator/>
      </w:r>
    </w:p>
  </w:footnote>
  <w:footnote w:type="continuationSeparator" w:id="0">
    <w:p w:rsidR="00996F1B" w:rsidRDefault="00996F1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C5D59"/>
    <w:multiLevelType w:val="singleLevel"/>
    <w:tmpl w:val="AD7A91B0"/>
    <w:lvl w:ilvl="0">
      <w:start w:val="1"/>
      <w:numFmt w:val="taiwaneseCountingThousand"/>
      <w:lvlText w:val="%1、"/>
      <w:lvlJc w:val="left"/>
      <w:pPr>
        <w:tabs>
          <w:tab w:val="num" w:pos="1500"/>
        </w:tabs>
        <w:ind w:left="1500" w:hanging="435"/>
      </w:pPr>
      <w:rPr>
        <w:rFonts w:hint="eastAsia"/>
      </w:rPr>
    </w:lvl>
  </w:abstractNum>
  <w:abstractNum w:abstractNumId="1" w15:restartNumberingAfterBreak="0">
    <w:nsid w:val="039648A4"/>
    <w:multiLevelType w:val="hybridMultilevel"/>
    <w:tmpl w:val="D3FAA156"/>
    <w:lvl w:ilvl="0" w:tplc="473AD7F0">
      <w:start w:val="1"/>
      <w:numFmt w:val="taiwaneseCountingThousand"/>
      <w:lvlText w:val="（%1）"/>
      <w:lvlJc w:val="left"/>
      <w:pPr>
        <w:tabs>
          <w:tab w:val="num" w:pos="2205"/>
        </w:tabs>
        <w:ind w:left="2205" w:hanging="720"/>
      </w:pPr>
      <w:rPr>
        <w:rFonts w:hint="default"/>
      </w:rPr>
    </w:lvl>
    <w:lvl w:ilvl="1" w:tplc="04090019" w:tentative="1">
      <w:start w:val="1"/>
      <w:numFmt w:val="ideographTraditional"/>
      <w:lvlText w:val="%2、"/>
      <w:lvlJc w:val="left"/>
      <w:pPr>
        <w:tabs>
          <w:tab w:val="num" w:pos="2445"/>
        </w:tabs>
        <w:ind w:left="2445" w:hanging="480"/>
      </w:pPr>
    </w:lvl>
    <w:lvl w:ilvl="2" w:tplc="0409001B" w:tentative="1">
      <w:start w:val="1"/>
      <w:numFmt w:val="lowerRoman"/>
      <w:lvlText w:val="%3."/>
      <w:lvlJc w:val="right"/>
      <w:pPr>
        <w:tabs>
          <w:tab w:val="num" w:pos="2925"/>
        </w:tabs>
        <w:ind w:left="2925" w:hanging="480"/>
      </w:pPr>
    </w:lvl>
    <w:lvl w:ilvl="3" w:tplc="0409000F" w:tentative="1">
      <w:start w:val="1"/>
      <w:numFmt w:val="decimal"/>
      <w:lvlText w:val="%4."/>
      <w:lvlJc w:val="left"/>
      <w:pPr>
        <w:tabs>
          <w:tab w:val="num" w:pos="3405"/>
        </w:tabs>
        <w:ind w:left="3405" w:hanging="480"/>
      </w:pPr>
    </w:lvl>
    <w:lvl w:ilvl="4" w:tplc="04090019" w:tentative="1">
      <w:start w:val="1"/>
      <w:numFmt w:val="ideographTraditional"/>
      <w:lvlText w:val="%5、"/>
      <w:lvlJc w:val="left"/>
      <w:pPr>
        <w:tabs>
          <w:tab w:val="num" w:pos="3885"/>
        </w:tabs>
        <w:ind w:left="3885" w:hanging="480"/>
      </w:pPr>
    </w:lvl>
    <w:lvl w:ilvl="5" w:tplc="0409001B" w:tentative="1">
      <w:start w:val="1"/>
      <w:numFmt w:val="lowerRoman"/>
      <w:lvlText w:val="%6."/>
      <w:lvlJc w:val="right"/>
      <w:pPr>
        <w:tabs>
          <w:tab w:val="num" w:pos="4365"/>
        </w:tabs>
        <w:ind w:left="4365" w:hanging="480"/>
      </w:pPr>
    </w:lvl>
    <w:lvl w:ilvl="6" w:tplc="0409000F" w:tentative="1">
      <w:start w:val="1"/>
      <w:numFmt w:val="decimal"/>
      <w:lvlText w:val="%7."/>
      <w:lvlJc w:val="left"/>
      <w:pPr>
        <w:tabs>
          <w:tab w:val="num" w:pos="4845"/>
        </w:tabs>
        <w:ind w:left="4845" w:hanging="480"/>
      </w:pPr>
    </w:lvl>
    <w:lvl w:ilvl="7" w:tplc="04090019" w:tentative="1">
      <w:start w:val="1"/>
      <w:numFmt w:val="ideographTraditional"/>
      <w:lvlText w:val="%8、"/>
      <w:lvlJc w:val="left"/>
      <w:pPr>
        <w:tabs>
          <w:tab w:val="num" w:pos="5325"/>
        </w:tabs>
        <w:ind w:left="5325" w:hanging="480"/>
      </w:pPr>
    </w:lvl>
    <w:lvl w:ilvl="8" w:tplc="0409001B" w:tentative="1">
      <w:start w:val="1"/>
      <w:numFmt w:val="lowerRoman"/>
      <w:lvlText w:val="%9."/>
      <w:lvlJc w:val="right"/>
      <w:pPr>
        <w:tabs>
          <w:tab w:val="num" w:pos="5805"/>
        </w:tabs>
        <w:ind w:left="5805" w:hanging="480"/>
      </w:pPr>
    </w:lvl>
  </w:abstractNum>
  <w:abstractNum w:abstractNumId="2" w15:restartNumberingAfterBreak="0">
    <w:nsid w:val="0BC54892"/>
    <w:multiLevelType w:val="multilevel"/>
    <w:tmpl w:val="1D8CE412"/>
    <w:lvl w:ilvl="0">
      <w:start w:val="1"/>
      <w:numFmt w:val="taiwaneseCountingThousand"/>
      <w:suff w:val="nothing"/>
      <w:lvlText w:val="第%1條 : "/>
      <w:lvlJc w:val="left"/>
      <w:pPr>
        <w:ind w:left="1134" w:hanging="1134"/>
      </w:pPr>
      <w:rPr>
        <w:rFonts w:eastAsia="標楷體" w:hint="eastAsia"/>
      </w:rPr>
    </w:lvl>
    <w:lvl w:ilvl="1">
      <w:start w:val="1"/>
      <w:numFmt w:val="taiwaneseCountingThousand"/>
      <w:suff w:val="nothing"/>
      <w:lvlText w:val="%2、 "/>
      <w:lvlJc w:val="left"/>
      <w:pPr>
        <w:ind w:left="1474" w:hanging="510"/>
      </w:pPr>
      <w:rPr>
        <w:rFonts w:hint="eastAsia"/>
      </w:rPr>
    </w:lvl>
    <w:lvl w:ilvl="2">
      <w:start w:val="1"/>
      <w:numFmt w:val="taiwaneseCountingThousand"/>
      <w:suff w:val="nothing"/>
      <w:lvlText w:val="(%3) "/>
      <w:lvlJc w:val="left"/>
      <w:pPr>
        <w:ind w:left="1928" w:hanging="510"/>
      </w:pPr>
      <w:rPr>
        <w:rFonts w:hint="eastAsia"/>
      </w:rPr>
    </w:lvl>
    <w:lvl w:ilvl="3">
      <w:start w:val="1"/>
      <w:numFmt w:val="taiwaneseCountingThousand"/>
      <w:suff w:val="nothing"/>
      <w:lvlText w:val="%4、"/>
      <w:lvlJc w:val="left"/>
      <w:pPr>
        <w:ind w:left="1984" w:hanging="708"/>
      </w:pPr>
      <w:rPr>
        <w:rFonts w:hint="eastAsia"/>
      </w:rPr>
    </w:lvl>
    <w:lvl w:ilvl="4">
      <w:start w:val="1"/>
      <w:numFmt w:val="decimal"/>
      <w:lvlText w:val="%5."/>
      <w:lvlJc w:val="left"/>
      <w:pPr>
        <w:tabs>
          <w:tab w:val="num" w:pos="2061"/>
        </w:tabs>
        <w:ind w:left="1985" w:hanging="284"/>
      </w:pPr>
      <w:rPr>
        <w:rFonts w:ascii="Times New Roman" w:hAnsi="Times New Roman" w:hint="default"/>
        <w:sz w:val="24"/>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3" w15:restartNumberingAfterBreak="0">
    <w:nsid w:val="11923066"/>
    <w:multiLevelType w:val="multilevel"/>
    <w:tmpl w:val="6E8C6254"/>
    <w:lvl w:ilvl="0">
      <w:start w:val="12"/>
      <w:numFmt w:val="taiwaneseCountingThousand"/>
      <w:suff w:val="nothing"/>
      <w:lvlText w:val="第%1條 : "/>
      <w:lvlJc w:val="left"/>
      <w:pPr>
        <w:ind w:left="1134" w:hanging="1134"/>
      </w:pPr>
      <w:rPr>
        <w:rFonts w:eastAsia="標楷體" w:hint="eastAsia"/>
      </w:rPr>
    </w:lvl>
    <w:lvl w:ilvl="1">
      <w:start w:val="1"/>
      <w:numFmt w:val="taiwaneseCountingThousand"/>
      <w:suff w:val="nothing"/>
      <w:lvlText w:val="%2、 "/>
      <w:lvlJc w:val="left"/>
      <w:pPr>
        <w:ind w:left="1474" w:hanging="510"/>
      </w:pPr>
      <w:rPr>
        <w:rFonts w:hint="eastAsia"/>
      </w:rPr>
    </w:lvl>
    <w:lvl w:ilvl="2">
      <w:start w:val="1"/>
      <w:numFmt w:val="taiwaneseCountingThousand"/>
      <w:suff w:val="nothing"/>
      <w:lvlText w:val="(%3) "/>
      <w:lvlJc w:val="left"/>
      <w:pPr>
        <w:ind w:left="1928" w:hanging="510"/>
      </w:pPr>
      <w:rPr>
        <w:rFonts w:hint="eastAsia"/>
      </w:rPr>
    </w:lvl>
    <w:lvl w:ilvl="3">
      <w:start w:val="1"/>
      <w:numFmt w:val="taiwaneseCountingThousand"/>
      <w:suff w:val="nothing"/>
      <w:lvlText w:val="%4、"/>
      <w:lvlJc w:val="left"/>
      <w:pPr>
        <w:ind w:left="1984" w:hanging="708"/>
      </w:pPr>
      <w:rPr>
        <w:rFonts w:hint="eastAsia"/>
      </w:rPr>
    </w:lvl>
    <w:lvl w:ilvl="4">
      <w:start w:val="1"/>
      <w:numFmt w:val="decimal"/>
      <w:lvlText w:val="%5."/>
      <w:lvlJc w:val="left"/>
      <w:pPr>
        <w:tabs>
          <w:tab w:val="num" w:pos="2061"/>
        </w:tabs>
        <w:ind w:left="1985" w:hanging="284"/>
      </w:pPr>
      <w:rPr>
        <w:rFonts w:ascii="Times New Roman" w:hAnsi="Times New Roman" w:hint="default"/>
        <w:sz w:val="24"/>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4" w15:restartNumberingAfterBreak="0">
    <w:nsid w:val="13A968B7"/>
    <w:multiLevelType w:val="multilevel"/>
    <w:tmpl w:val="1D8CE412"/>
    <w:lvl w:ilvl="0">
      <w:start w:val="1"/>
      <w:numFmt w:val="taiwaneseCountingThousand"/>
      <w:suff w:val="nothing"/>
      <w:lvlText w:val="第%1條 : "/>
      <w:lvlJc w:val="left"/>
      <w:pPr>
        <w:ind w:left="1134" w:hanging="1134"/>
      </w:pPr>
      <w:rPr>
        <w:rFonts w:eastAsia="標楷體" w:hint="eastAsia"/>
      </w:rPr>
    </w:lvl>
    <w:lvl w:ilvl="1">
      <w:start w:val="1"/>
      <w:numFmt w:val="taiwaneseCountingThousand"/>
      <w:suff w:val="nothing"/>
      <w:lvlText w:val="%2、 "/>
      <w:lvlJc w:val="left"/>
      <w:pPr>
        <w:ind w:left="1474" w:hanging="510"/>
      </w:pPr>
      <w:rPr>
        <w:rFonts w:hint="eastAsia"/>
      </w:rPr>
    </w:lvl>
    <w:lvl w:ilvl="2">
      <w:start w:val="1"/>
      <w:numFmt w:val="taiwaneseCountingThousand"/>
      <w:suff w:val="nothing"/>
      <w:lvlText w:val="(%3) "/>
      <w:lvlJc w:val="left"/>
      <w:pPr>
        <w:ind w:left="1928" w:hanging="510"/>
      </w:pPr>
      <w:rPr>
        <w:rFonts w:hint="eastAsia"/>
      </w:rPr>
    </w:lvl>
    <w:lvl w:ilvl="3">
      <w:start w:val="1"/>
      <w:numFmt w:val="taiwaneseCountingThousand"/>
      <w:suff w:val="nothing"/>
      <w:lvlText w:val="%4、"/>
      <w:lvlJc w:val="left"/>
      <w:pPr>
        <w:ind w:left="1984" w:hanging="708"/>
      </w:pPr>
      <w:rPr>
        <w:rFonts w:hint="eastAsia"/>
      </w:rPr>
    </w:lvl>
    <w:lvl w:ilvl="4">
      <w:start w:val="1"/>
      <w:numFmt w:val="decimal"/>
      <w:lvlText w:val="%5."/>
      <w:lvlJc w:val="left"/>
      <w:pPr>
        <w:tabs>
          <w:tab w:val="num" w:pos="2061"/>
        </w:tabs>
        <w:ind w:left="1985" w:hanging="284"/>
      </w:pPr>
      <w:rPr>
        <w:rFonts w:ascii="Times New Roman" w:hAnsi="Times New Roman" w:hint="default"/>
        <w:sz w:val="24"/>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5" w15:restartNumberingAfterBreak="0">
    <w:nsid w:val="163F12D5"/>
    <w:multiLevelType w:val="multilevel"/>
    <w:tmpl w:val="1D8CE412"/>
    <w:lvl w:ilvl="0">
      <w:start w:val="1"/>
      <w:numFmt w:val="taiwaneseCountingThousand"/>
      <w:suff w:val="nothing"/>
      <w:lvlText w:val="第%1條 : "/>
      <w:lvlJc w:val="left"/>
      <w:pPr>
        <w:ind w:left="1134" w:hanging="1134"/>
      </w:pPr>
      <w:rPr>
        <w:rFonts w:eastAsia="標楷體" w:hint="eastAsia"/>
      </w:rPr>
    </w:lvl>
    <w:lvl w:ilvl="1">
      <w:start w:val="1"/>
      <w:numFmt w:val="taiwaneseCountingThousand"/>
      <w:suff w:val="nothing"/>
      <w:lvlText w:val="%2、 "/>
      <w:lvlJc w:val="left"/>
      <w:pPr>
        <w:ind w:left="1474" w:hanging="510"/>
      </w:pPr>
      <w:rPr>
        <w:rFonts w:hint="eastAsia"/>
      </w:rPr>
    </w:lvl>
    <w:lvl w:ilvl="2">
      <w:start w:val="1"/>
      <w:numFmt w:val="taiwaneseCountingThousand"/>
      <w:suff w:val="nothing"/>
      <w:lvlText w:val="(%3) "/>
      <w:lvlJc w:val="left"/>
      <w:pPr>
        <w:ind w:left="1928" w:hanging="510"/>
      </w:pPr>
      <w:rPr>
        <w:rFonts w:hint="eastAsia"/>
      </w:rPr>
    </w:lvl>
    <w:lvl w:ilvl="3">
      <w:start w:val="1"/>
      <w:numFmt w:val="taiwaneseCountingThousand"/>
      <w:suff w:val="nothing"/>
      <w:lvlText w:val="%4、"/>
      <w:lvlJc w:val="left"/>
      <w:pPr>
        <w:ind w:left="1984" w:hanging="708"/>
      </w:pPr>
      <w:rPr>
        <w:rFonts w:hint="eastAsia"/>
      </w:rPr>
    </w:lvl>
    <w:lvl w:ilvl="4">
      <w:start w:val="1"/>
      <w:numFmt w:val="decimal"/>
      <w:lvlText w:val="%5."/>
      <w:lvlJc w:val="left"/>
      <w:pPr>
        <w:tabs>
          <w:tab w:val="num" w:pos="2061"/>
        </w:tabs>
        <w:ind w:left="1985" w:hanging="284"/>
      </w:pPr>
      <w:rPr>
        <w:rFonts w:ascii="Times New Roman" w:hAnsi="Times New Roman" w:hint="default"/>
        <w:sz w:val="24"/>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6" w15:restartNumberingAfterBreak="0">
    <w:nsid w:val="214D347C"/>
    <w:multiLevelType w:val="multilevel"/>
    <w:tmpl w:val="6E8C6254"/>
    <w:lvl w:ilvl="0">
      <w:start w:val="12"/>
      <w:numFmt w:val="taiwaneseCountingThousand"/>
      <w:suff w:val="nothing"/>
      <w:lvlText w:val="第%1條 : "/>
      <w:lvlJc w:val="left"/>
      <w:pPr>
        <w:ind w:left="1134" w:hanging="1134"/>
      </w:pPr>
      <w:rPr>
        <w:rFonts w:eastAsia="標楷體" w:hint="eastAsia"/>
      </w:rPr>
    </w:lvl>
    <w:lvl w:ilvl="1">
      <w:start w:val="1"/>
      <w:numFmt w:val="taiwaneseCountingThousand"/>
      <w:suff w:val="nothing"/>
      <w:lvlText w:val="%2、 "/>
      <w:lvlJc w:val="left"/>
      <w:pPr>
        <w:ind w:left="1474" w:hanging="510"/>
      </w:pPr>
      <w:rPr>
        <w:rFonts w:hint="eastAsia"/>
      </w:rPr>
    </w:lvl>
    <w:lvl w:ilvl="2">
      <w:start w:val="1"/>
      <w:numFmt w:val="taiwaneseCountingThousand"/>
      <w:suff w:val="nothing"/>
      <w:lvlText w:val="(%3) "/>
      <w:lvlJc w:val="left"/>
      <w:pPr>
        <w:ind w:left="1928" w:hanging="510"/>
      </w:pPr>
      <w:rPr>
        <w:rFonts w:hint="eastAsia"/>
      </w:rPr>
    </w:lvl>
    <w:lvl w:ilvl="3">
      <w:start w:val="1"/>
      <w:numFmt w:val="taiwaneseCountingThousand"/>
      <w:suff w:val="nothing"/>
      <w:lvlText w:val="%4、"/>
      <w:lvlJc w:val="left"/>
      <w:pPr>
        <w:ind w:left="1984" w:hanging="708"/>
      </w:pPr>
      <w:rPr>
        <w:rFonts w:hint="eastAsia"/>
      </w:rPr>
    </w:lvl>
    <w:lvl w:ilvl="4">
      <w:start w:val="1"/>
      <w:numFmt w:val="decimal"/>
      <w:lvlText w:val="%5."/>
      <w:lvlJc w:val="left"/>
      <w:pPr>
        <w:tabs>
          <w:tab w:val="num" w:pos="2061"/>
        </w:tabs>
        <w:ind w:left="1985" w:hanging="284"/>
      </w:pPr>
      <w:rPr>
        <w:rFonts w:ascii="Times New Roman" w:hAnsi="Times New Roman" w:hint="default"/>
        <w:sz w:val="24"/>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7" w15:restartNumberingAfterBreak="0">
    <w:nsid w:val="23AD66A8"/>
    <w:multiLevelType w:val="singleLevel"/>
    <w:tmpl w:val="2AE4D924"/>
    <w:lvl w:ilvl="0">
      <w:start w:val="1"/>
      <w:numFmt w:val="taiwaneseCountingThousand"/>
      <w:lvlText w:val="%1、"/>
      <w:lvlJc w:val="left"/>
      <w:pPr>
        <w:tabs>
          <w:tab w:val="num" w:pos="2025"/>
        </w:tabs>
        <w:ind w:left="2025" w:hanging="510"/>
      </w:pPr>
      <w:rPr>
        <w:rFonts w:hint="eastAsia"/>
        <w:u w:val="none"/>
      </w:rPr>
    </w:lvl>
  </w:abstractNum>
  <w:abstractNum w:abstractNumId="8" w15:restartNumberingAfterBreak="0">
    <w:nsid w:val="2B440719"/>
    <w:multiLevelType w:val="multilevel"/>
    <w:tmpl w:val="6E8C6254"/>
    <w:lvl w:ilvl="0">
      <w:start w:val="12"/>
      <w:numFmt w:val="taiwaneseCountingThousand"/>
      <w:suff w:val="nothing"/>
      <w:lvlText w:val="第%1條 : "/>
      <w:lvlJc w:val="left"/>
      <w:pPr>
        <w:ind w:left="1134" w:hanging="1134"/>
      </w:pPr>
      <w:rPr>
        <w:rFonts w:eastAsia="標楷體" w:hint="eastAsia"/>
      </w:rPr>
    </w:lvl>
    <w:lvl w:ilvl="1">
      <w:start w:val="1"/>
      <w:numFmt w:val="taiwaneseCountingThousand"/>
      <w:suff w:val="nothing"/>
      <w:lvlText w:val="%2、 "/>
      <w:lvlJc w:val="left"/>
      <w:pPr>
        <w:ind w:left="1474" w:hanging="510"/>
      </w:pPr>
      <w:rPr>
        <w:rFonts w:hint="eastAsia"/>
      </w:rPr>
    </w:lvl>
    <w:lvl w:ilvl="2">
      <w:start w:val="1"/>
      <w:numFmt w:val="taiwaneseCountingThousand"/>
      <w:suff w:val="nothing"/>
      <w:lvlText w:val="(%3) "/>
      <w:lvlJc w:val="left"/>
      <w:pPr>
        <w:ind w:left="1928" w:hanging="510"/>
      </w:pPr>
      <w:rPr>
        <w:rFonts w:hint="eastAsia"/>
      </w:rPr>
    </w:lvl>
    <w:lvl w:ilvl="3">
      <w:start w:val="1"/>
      <w:numFmt w:val="taiwaneseCountingThousand"/>
      <w:suff w:val="nothing"/>
      <w:lvlText w:val="%4、"/>
      <w:lvlJc w:val="left"/>
      <w:pPr>
        <w:ind w:left="1984" w:hanging="708"/>
      </w:pPr>
      <w:rPr>
        <w:rFonts w:hint="eastAsia"/>
      </w:rPr>
    </w:lvl>
    <w:lvl w:ilvl="4">
      <w:start w:val="1"/>
      <w:numFmt w:val="decimal"/>
      <w:lvlText w:val="%5."/>
      <w:lvlJc w:val="left"/>
      <w:pPr>
        <w:tabs>
          <w:tab w:val="num" w:pos="2061"/>
        </w:tabs>
        <w:ind w:left="1985" w:hanging="284"/>
      </w:pPr>
      <w:rPr>
        <w:rFonts w:ascii="Times New Roman" w:hAnsi="Times New Roman" w:hint="default"/>
        <w:sz w:val="24"/>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9" w15:restartNumberingAfterBreak="0">
    <w:nsid w:val="301545A8"/>
    <w:multiLevelType w:val="hybridMultilevel"/>
    <w:tmpl w:val="210654AA"/>
    <w:lvl w:ilvl="0" w:tplc="473AD7F0">
      <w:start w:val="1"/>
      <w:numFmt w:val="taiwaneseCountingThousand"/>
      <w:lvlText w:val="（%1）"/>
      <w:lvlJc w:val="left"/>
      <w:pPr>
        <w:ind w:left="2304" w:hanging="744"/>
      </w:pPr>
      <w:rPr>
        <w:rFonts w:hint="default"/>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10" w15:restartNumberingAfterBreak="0">
    <w:nsid w:val="3CE974CD"/>
    <w:multiLevelType w:val="multilevel"/>
    <w:tmpl w:val="446EA336"/>
    <w:lvl w:ilvl="0">
      <w:start w:val="1"/>
      <w:numFmt w:val="taiwaneseCountingThousand"/>
      <w:lvlText w:val="第%1條"/>
      <w:lvlJc w:val="left"/>
      <w:pPr>
        <w:tabs>
          <w:tab w:val="num" w:pos="720"/>
        </w:tabs>
        <w:ind w:left="720" w:hanging="720"/>
      </w:pPr>
      <w:rPr>
        <w:rFonts w:eastAsia="標楷體" w:hint="eastAsia"/>
      </w:rPr>
    </w:lvl>
    <w:lvl w:ilvl="1">
      <w:start w:val="1"/>
      <w:numFmt w:val="decimal"/>
      <w:lvlText w:val="%2."/>
      <w:lvlJc w:val="left"/>
      <w:pPr>
        <w:tabs>
          <w:tab w:val="num" w:pos="960"/>
        </w:tabs>
        <w:ind w:left="960" w:hanging="480"/>
      </w:p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11" w15:restartNumberingAfterBreak="0">
    <w:nsid w:val="474F5812"/>
    <w:multiLevelType w:val="singleLevel"/>
    <w:tmpl w:val="F2B6F01C"/>
    <w:lvl w:ilvl="0">
      <w:start w:val="1"/>
      <w:numFmt w:val="taiwaneseCountingThousand"/>
      <w:lvlText w:val="(%1)"/>
      <w:lvlJc w:val="left"/>
      <w:pPr>
        <w:tabs>
          <w:tab w:val="num" w:pos="2400"/>
        </w:tabs>
        <w:ind w:left="2400" w:hanging="480"/>
      </w:pPr>
      <w:rPr>
        <w:rFonts w:hint="eastAsia"/>
      </w:rPr>
    </w:lvl>
  </w:abstractNum>
  <w:abstractNum w:abstractNumId="12" w15:restartNumberingAfterBreak="0">
    <w:nsid w:val="480F1DB3"/>
    <w:multiLevelType w:val="multilevel"/>
    <w:tmpl w:val="6E8C6254"/>
    <w:lvl w:ilvl="0">
      <w:start w:val="12"/>
      <w:numFmt w:val="taiwaneseCountingThousand"/>
      <w:suff w:val="nothing"/>
      <w:lvlText w:val="第%1條 : "/>
      <w:lvlJc w:val="left"/>
      <w:pPr>
        <w:ind w:left="1134" w:hanging="1134"/>
      </w:pPr>
      <w:rPr>
        <w:rFonts w:eastAsia="標楷體" w:hint="eastAsia"/>
      </w:rPr>
    </w:lvl>
    <w:lvl w:ilvl="1">
      <w:start w:val="1"/>
      <w:numFmt w:val="taiwaneseCountingThousand"/>
      <w:suff w:val="nothing"/>
      <w:lvlText w:val="%2、 "/>
      <w:lvlJc w:val="left"/>
      <w:pPr>
        <w:ind w:left="1474" w:hanging="510"/>
      </w:pPr>
      <w:rPr>
        <w:rFonts w:hint="eastAsia"/>
      </w:rPr>
    </w:lvl>
    <w:lvl w:ilvl="2">
      <w:start w:val="1"/>
      <w:numFmt w:val="taiwaneseCountingThousand"/>
      <w:suff w:val="nothing"/>
      <w:lvlText w:val="(%3) "/>
      <w:lvlJc w:val="left"/>
      <w:pPr>
        <w:ind w:left="1928" w:hanging="510"/>
      </w:pPr>
      <w:rPr>
        <w:rFonts w:hint="eastAsia"/>
      </w:rPr>
    </w:lvl>
    <w:lvl w:ilvl="3">
      <w:start w:val="1"/>
      <w:numFmt w:val="taiwaneseCountingThousand"/>
      <w:suff w:val="nothing"/>
      <w:lvlText w:val="%4、"/>
      <w:lvlJc w:val="left"/>
      <w:pPr>
        <w:ind w:left="1984" w:hanging="708"/>
      </w:pPr>
      <w:rPr>
        <w:rFonts w:hint="eastAsia"/>
      </w:rPr>
    </w:lvl>
    <w:lvl w:ilvl="4">
      <w:start w:val="1"/>
      <w:numFmt w:val="decimal"/>
      <w:lvlText w:val="%5."/>
      <w:lvlJc w:val="left"/>
      <w:pPr>
        <w:tabs>
          <w:tab w:val="num" w:pos="2061"/>
        </w:tabs>
        <w:ind w:left="1985" w:hanging="284"/>
      </w:pPr>
      <w:rPr>
        <w:rFonts w:ascii="Times New Roman" w:hAnsi="Times New Roman" w:hint="default"/>
        <w:sz w:val="24"/>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13" w15:restartNumberingAfterBreak="0">
    <w:nsid w:val="4A823112"/>
    <w:multiLevelType w:val="multilevel"/>
    <w:tmpl w:val="6E8C6254"/>
    <w:lvl w:ilvl="0">
      <w:start w:val="12"/>
      <w:numFmt w:val="taiwaneseCountingThousand"/>
      <w:suff w:val="nothing"/>
      <w:lvlText w:val="第%1條 : "/>
      <w:lvlJc w:val="left"/>
      <w:pPr>
        <w:ind w:left="1134" w:hanging="1134"/>
      </w:pPr>
      <w:rPr>
        <w:rFonts w:eastAsia="標楷體" w:hint="eastAsia"/>
      </w:rPr>
    </w:lvl>
    <w:lvl w:ilvl="1">
      <w:start w:val="1"/>
      <w:numFmt w:val="taiwaneseCountingThousand"/>
      <w:suff w:val="nothing"/>
      <w:lvlText w:val="%2、 "/>
      <w:lvlJc w:val="left"/>
      <w:pPr>
        <w:ind w:left="1474" w:hanging="510"/>
      </w:pPr>
      <w:rPr>
        <w:rFonts w:hint="eastAsia"/>
      </w:rPr>
    </w:lvl>
    <w:lvl w:ilvl="2">
      <w:start w:val="1"/>
      <w:numFmt w:val="taiwaneseCountingThousand"/>
      <w:suff w:val="nothing"/>
      <w:lvlText w:val="(%3) "/>
      <w:lvlJc w:val="left"/>
      <w:pPr>
        <w:ind w:left="1928" w:hanging="510"/>
      </w:pPr>
      <w:rPr>
        <w:rFonts w:hint="eastAsia"/>
      </w:rPr>
    </w:lvl>
    <w:lvl w:ilvl="3">
      <w:start w:val="1"/>
      <w:numFmt w:val="taiwaneseCountingThousand"/>
      <w:suff w:val="nothing"/>
      <w:lvlText w:val="%4、"/>
      <w:lvlJc w:val="left"/>
      <w:pPr>
        <w:ind w:left="1984" w:hanging="708"/>
      </w:pPr>
      <w:rPr>
        <w:rFonts w:hint="eastAsia"/>
      </w:rPr>
    </w:lvl>
    <w:lvl w:ilvl="4">
      <w:start w:val="1"/>
      <w:numFmt w:val="decimal"/>
      <w:lvlText w:val="%5."/>
      <w:lvlJc w:val="left"/>
      <w:pPr>
        <w:tabs>
          <w:tab w:val="num" w:pos="2061"/>
        </w:tabs>
        <w:ind w:left="1985" w:hanging="284"/>
      </w:pPr>
      <w:rPr>
        <w:rFonts w:ascii="Times New Roman" w:hAnsi="Times New Roman" w:hint="default"/>
        <w:sz w:val="24"/>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14" w15:restartNumberingAfterBreak="0">
    <w:nsid w:val="5C9C0FC2"/>
    <w:multiLevelType w:val="multilevel"/>
    <w:tmpl w:val="10C227EA"/>
    <w:lvl w:ilvl="0">
      <w:start w:val="1"/>
      <w:numFmt w:val="taiwaneseCountingThousand"/>
      <w:suff w:val="nothing"/>
      <w:lvlText w:val="第%1條 : "/>
      <w:lvlJc w:val="left"/>
      <w:pPr>
        <w:ind w:left="1134" w:hanging="1134"/>
      </w:pPr>
      <w:rPr>
        <w:rFonts w:eastAsia="標楷體" w:hint="eastAsia"/>
      </w:rPr>
    </w:lvl>
    <w:lvl w:ilvl="1">
      <w:start w:val="1"/>
      <w:numFmt w:val="taiwaneseCountingThousand"/>
      <w:suff w:val="nothing"/>
      <w:lvlText w:val="%2、 "/>
      <w:lvlJc w:val="left"/>
      <w:pPr>
        <w:ind w:left="1410" w:hanging="510"/>
      </w:pPr>
      <w:rPr>
        <w:rFonts w:hint="eastAsia"/>
        <w:b w:val="0"/>
        <w:lang w:val="en-US"/>
      </w:rPr>
    </w:lvl>
    <w:lvl w:ilvl="2">
      <w:start w:val="1"/>
      <w:numFmt w:val="taiwaneseCountingThousand"/>
      <w:suff w:val="nothing"/>
      <w:lvlText w:val="(%3) "/>
      <w:lvlJc w:val="left"/>
      <w:pPr>
        <w:ind w:left="1928" w:hanging="510"/>
      </w:pPr>
      <w:rPr>
        <w:rFonts w:hint="eastAsia"/>
      </w:rPr>
    </w:lvl>
    <w:lvl w:ilvl="3">
      <w:start w:val="1"/>
      <w:numFmt w:val="taiwaneseCountingThousand"/>
      <w:suff w:val="nothing"/>
      <w:lvlText w:val="%4、"/>
      <w:lvlJc w:val="left"/>
      <w:pPr>
        <w:ind w:left="1984" w:hanging="708"/>
      </w:pPr>
      <w:rPr>
        <w:rFonts w:hint="eastAsia"/>
      </w:rPr>
    </w:lvl>
    <w:lvl w:ilvl="4">
      <w:start w:val="1"/>
      <w:numFmt w:val="decimal"/>
      <w:lvlText w:val="%5."/>
      <w:lvlJc w:val="left"/>
      <w:pPr>
        <w:tabs>
          <w:tab w:val="num" w:pos="2061"/>
        </w:tabs>
        <w:ind w:left="1985" w:hanging="284"/>
      </w:pPr>
      <w:rPr>
        <w:rFonts w:ascii="Times New Roman" w:hAnsi="Times New Roman" w:hint="default"/>
        <w:sz w:val="24"/>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15" w15:restartNumberingAfterBreak="0">
    <w:nsid w:val="6E20053F"/>
    <w:multiLevelType w:val="singleLevel"/>
    <w:tmpl w:val="AD7A91B0"/>
    <w:lvl w:ilvl="0">
      <w:start w:val="1"/>
      <w:numFmt w:val="taiwaneseCountingThousand"/>
      <w:lvlText w:val="%1、"/>
      <w:lvlJc w:val="left"/>
      <w:pPr>
        <w:tabs>
          <w:tab w:val="num" w:pos="1500"/>
        </w:tabs>
        <w:ind w:left="1500" w:hanging="435"/>
      </w:pPr>
      <w:rPr>
        <w:rFonts w:hint="eastAsia"/>
      </w:rPr>
    </w:lvl>
  </w:abstractNum>
  <w:abstractNum w:abstractNumId="16" w15:restartNumberingAfterBreak="0">
    <w:nsid w:val="79D77820"/>
    <w:multiLevelType w:val="singleLevel"/>
    <w:tmpl w:val="AD7A91B0"/>
    <w:lvl w:ilvl="0">
      <w:start w:val="1"/>
      <w:numFmt w:val="taiwaneseCountingThousand"/>
      <w:lvlText w:val="%1、"/>
      <w:lvlJc w:val="left"/>
      <w:pPr>
        <w:tabs>
          <w:tab w:val="num" w:pos="1500"/>
        </w:tabs>
        <w:ind w:left="1500" w:hanging="435"/>
      </w:pPr>
      <w:rPr>
        <w:rFonts w:hint="eastAsia"/>
      </w:rPr>
    </w:lvl>
  </w:abstractNum>
  <w:num w:numId="1">
    <w:abstractNumId w:val="11"/>
  </w:num>
  <w:num w:numId="2">
    <w:abstractNumId w:val="7"/>
  </w:num>
  <w:num w:numId="3">
    <w:abstractNumId w:val="0"/>
  </w:num>
  <w:num w:numId="4">
    <w:abstractNumId w:val="15"/>
  </w:num>
  <w:num w:numId="5">
    <w:abstractNumId w:val="16"/>
  </w:num>
  <w:num w:numId="6">
    <w:abstractNumId w:val="10"/>
  </w:num>
  <w:num w:numId="7">
    <w:abstractNumId w:val="14"/>
  </w:num>
  <w:num w:numId="8">
    <w:abstractNumId w:val="5"/>
  </w:num>
  <w:num w:numId="9">
    <w:abstractNumId w:val="13"/>
  </w:num>
  <w:num w:numId="10">
    <w:abstractNumId w:val="12"/>
  </w:num>
  <w:num w:numId="11">
    <w:abstractNumId w:val="3"/>
  </w:num>
  <w:num w:numId="12">
    <w:abstractNumId w:val="1"/>
  </w:num>
  <w:num w:numId="13">
    <w:abstractNumId w:val="8"/>
  </w:num>
  <w:num w:numId="14">
    <w:abstractNumId w:val="4"/>
  </w:num>
  <w:num w:numId="15">
    <w:abstractNumId w:val="2"/>
  </w:num>
  <w:num w:numId="16">
    <w:abstractNumId w:val="6"/>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1D1"/>
    <w:rsid w:val="0000443D"/>
    <w:rsid w:val="0003375D"/>
    <w:rsid w:val="00044347"/>
    <w:rsid w:val="000475CA"/>
    <w:rsid w:val="000478AB"/>
    <w:rsid w:val="000710B9"/>
    <w:rsid w:val="00074A67"/>
    <w:rsid w:val="00076E13"/>
    <w:rsid w:val="0008169A"/>
    <w:rsid w:val="00084E88"/>
    <w:rsid w:val="00085ACD"/>
    <w:rsid w:val="00090D0E"/>
    <w:rsid w:val="00093052"/>
    <w:rsid w:val="000A3A56"/>
    <w:rsid w:val="000A677A"/>
    <w:rsid w:val="000B4014"/>
    <w:rsid w:val="000C05FE"/>
    <w:rsid w:val="000C7456"/>
    <w:rsid w:val="000D0801"/>
    <w:rsid w:val="000D27D2"/>
    <w:rsid w:val="000D58C3"/>
    <w:rsid w:val="000D67F8"/>
    <w:rsid w:val="000E1531"/>
    <w:rsid w:val="000E1EA4"/>
    <w:rsid w:val="000F407E"/>
    <w:rsid w:val="000F5851"/>
    <w:rsid w:val="0010533A"/>
    <w:rsid w:val="001170E9"/>
    <w:rsid w:val="00134B15"/>
    <w:rsid w:val="001362DF"/>
    <w:rsid w:val="00140BCB"/>
    <w:rsid w:val="001500FB"/>
    <w:rsid w:val="00157CC4"/>
    <w:rsid w:val="001603FD"/>
    <w:rsid w:val="00165596"/>
    <w:rsid w:val="00165931"/>
    <w:rsid w:val="001701D1"/>
    <w:rsid w:val="001721F5"/>
    <w:rsid w:val="0018115E"/>
    <w:rsid w:val="00186A67"/>
    <w:rsid w:val="00187603"/>
    <w:rsid w:val="00191B50"/>
    <w:rsid w:val="00194D81"/>
    <w:rsid w:val="001953F1"/>
    <w:rsid w:val="001B3223"/>
    <w:rsid w:val="001B47CA"/>
    <w:rsid w:val="001C3B50"/>
    <w:rsid w:val="001C5C97"/>
    <w:rsid w:val="001D0CAF"/>
    <w:rsid w:val="001D654B"/>
    <w:rsid w:val="001D6828"/>
    <w:rsid w:val="001E0912"/>
    <w:rsid w:val="001E7F7B"/>
    <w:rsid w:val="001F4F8E"/>
    <w:rsid w:val="00202FB3"/>
    <w:rsid w:val="00205429"/>
    <w:rsid w:val="0021000A"/>
    <w:rsid w:val="0021540A"/>
    <w:rsid w:val="00217B89"/>
    <w:rsid w:val="00217F51"/>
    <w:rsid w:val="002322D6"/>
    <w:rsid w:val="00232B32"/>
    <w:rsid w:val="00234AED"/>
    <w:rsid w:val="00237C43"/>
    <w:rsid w:val="00251D2C"/>
    <w:rsid w:val="00260C3D"/>
    <w:rsid w:val="00261C7F"/>
    <w:rsid w:val="00261E88"/>
    <w:rsid w:val="00271643"/>
    <w:rsid w:val="0028208E"/>
    <w:rsid w:val="00282533"/>
    <w:rsid w:val="002A6441"/>
    <w:rsid w:val="002A7712"/>
    <w:rsid w:val="002B2A34"/>
    <w:rsid w:val="002C1C30"/>
    <w:rsid w:val="002C56EF"/>
    <w:rsid w:val="002D2E33"/>
    <w:rsid w:val="002D437B"/>
    <w:rsid w:val="002F2D79"/>
    <w:rsid w:val="002F5D30"/>
    <w:rsid w:val="00301C58"/>
    <w:rsid w:val="00305AA6"/>
    <w:rsid w:val="00306073"/>
    <w:rsid w:val="003113E8"/>
    <w:rsid w:val="0032303F"/>
    <w:rsid w:val="003343F8"/>
    <w:rsid w:val="00344A84"/>
    <w:rsid w:val="00345A9F"/>
    <w:rsid w:val="00361789"/>
    <w:rsid w:val="00364F20"/>
    <w:rsid w:val="0036577A"/>
    <w:rsid w:val="003757DD"/>
    <w:rsid w:val="0037580B"/>
    <w:rsid w:val="003758A3"/>
    <w:rsid w:val="00380DCA"/>
    <w:rsid w:val="003901A7"/>
    <w:rsid w:val="00395658"/>
    <w:rsid w:val="00396A3F"/>
    <w:rsid w:val="00396D51"/>
    <w:rsid w:val="003972D1"/>
    <w:rsid w:val="003B2357"/>
    <w:rsid w:val="003C0D53"/>
    <w:rsid w:val="003C77BB"/>
    <w:rsid w:val="003D0109"/>
    <w:rsid w:val="003D3952"/>
    <w:rsid w:val="003D4099"/>
    <w:rsid w:val="003F2928"/>
    <w:rsid w:val="003F4418"/>
    <w:rsid w:val="003F7375"/>
    <w:rsid w:val="003F7AA2"/>
    <w:rsid w:val="00401339"/>
    <w:rsid w:val="00401460"/>
    <w:rsid w:val="00410FE5"/>
    <w:rsid w:val="00411B57"/>
    <w:rsid w:val="00417993"/>
    <w:rsid w:val="00417FA0"/>
    <w:rsid w:val="0043609B"/>
    <w:rsid w:val="00437870"/>
    <w:rsid w:val="00441CBE"/>
    <w:rsid w:val="00445D5D"/>
    <w:rsid w:val="004574AD"/>
    <w:rsid w:val="004621D6"/>
    <w:rsid w:val="00463450"/>
    <w:rsid w:val="004657A6"/>
    <w:rsid w:val="0047390D"/>
    <w:rsid w:val="00482041"/>
    <w:rsid w:val="0048480C"/>
    <w:rsid w:val="00485D3C"/>
    <w:rsid w:val="004A19D9"/>
    <w:rsid w:val="004B1B64"/>
    <w:rsid w:val="004B4335"/>
    <w:rsid w:val="004B5B10"/>
    <w:rsid w:val="004C3375"/>
    <w:rsid w:val="004C7329"/>
    <w:rsid w:val="004D179C"/>
    <w:rsid w:val="004D4908"/>
    <w:rsid w:val="004D6EC2"/>
    <w:rsid w:val="004F326B"/>
    <w:rsid w:val="004F5F8A"/>
    <w:rsid w:val="004F7622"/>
    <w:rsid w:val="00501044"/>
    <w:rsid w:val="0050228B"/>
    <w:rsid w:val="00506547"/>
    <w:rsid w:val="0051307D"/>
    <w:rsid w:val="00524138"/>
    <w:rsid w:val="0052435C"/>
    <w:rsid w:val="005266E4"/>
    <w:rsid w:val="00537DDB"/>
    <w:rsid w:val="00552BBA"/>
    <w:rsid w:val="00553667"/>
    <w:rsid w:val="00555B52"/>
    <w:rsid w:val="0055721D"/>
    <w:rsid w:val="0055731A"/>
    <w:rsid w:val="005607C9"/>
    <w:rsid w:val="00563802"/>
    <w:rsid w:val="005664E8"/>
    <w:rsid w:val="00576230"/>
    <w:rsid w:val="0057698D"/>
    <w:rsid w:val="00583368"/>
    <w:rsid w:val="00584ED8"/>
    <w:rsid w:val="0059413A"/>
    <w:rsid w:val="005978A6"/>
    <w:rsid w:val="005A2552"/>
    <w:rsid w:val="005A2B07"/>
    <w:rsid w:val="005A37A3"/>
    <w:rsid w:val="005C6C37"/>
    <w:rsid w:val="005C779B"/>
    <w:rsid w:val="005D3A8D"/>
    <w:rsid w:val="005E3C4C"/>
    <w:rsid w:val="00600AFD"/>
    <w:rsid w:val="0060200E"/>
    <w:rsid w:val="00606AD5"/>
    <w:rsid w:val="00607003"/>
    <w:rsid w:val="00614EEB"/>
    <w:rsid w:val="00615A0F"/>
    <w:rsid w:val="0061768B"/>
    <w:rsid w:val="00633360"/>
    <w:rsid w:val="00640C6F"/>
    <w:rsid w:val="00656278"/>
    <w:rsid w:val="006658F8"/>
    <w:rsid w:val="00682C02"/>
    <w:rsid w:val="006859B2"/>
    <w:rsid w:val="006867D0"/>
    <w:rsid w:val="00686E17"/>
    <w:rsid w:val="00687205"/>
    <w:rsid w:val="00692C5D"/>
    <w:rsid w:val="00693112"/>
    <w:rsid w:val="0069612F"/>
    <w:rsid w:val="006973E0"/>
    <w:rsid w:val="006A4A62"/>
    <w:rsid w:val="006A4B25"/>
    <w:rsid w:val="006A7A99"/>
    <w:rsid w:val="006B4A21"/>
    <w:rsid w:val="006D2607"/>
    <w:rsid w:val="006D4DFB"/>
    <w:rsid w:val="006E2547"/>
    <w:rsid w:val="006E573D"/>
    <w:rsid w:val="006E6BB2"/>
    <w:rsid w:val="006F188C"/>
    <w:rsid w:val="006F1E63"/>
    <w:rsid w:val="006F43EA"/>
    <w:rsid w:val="00704DE4"/>
    <w:rsid w:val="0070663F"/>
    <w:rsid w:val="00710BDE"/>
    <w:rsid w:val="007131B7"/>
    <w:rsid w:val="0071657C"/>
    <w:rsid w:val="00720F43"/>
    <w:rsid w:val="007274AD"/>
    <w:rsid w:val="0074477B"/>
    <w:rsid w:val="00746540"/>
    <w:rsid w:val="007504B0"/>
    <w:rsid w:val="007544EF"/>
    <w:rsid w:val="00754830"/>
    <w:rsid w:val="00761D6B"/>
    <w:rsid w:val="007842DD"/>
    <w:rsid w:val="0078577C"/>
    <w:rsid w:val="00795716"/>
    <w:rsid w:val="00796D60"/>
    <w:rsid w:val="00797BF2"/>
    <w:rsid w:val="007A52D2"/>
    <w:rsid w:val="007B429E"/>
    <w:rsid w:val="007C753E"/>
    <w:rsid w:val="007D1870"/>
    <w:rsid w:val="007D3732"/>
    <w:rsid w:val="007D3E66"/>
    <w:rsid w:val="007D5329"/>
    <w:rsid w:val="007D6682"/>
    <w:rsid w:val="007D6714"/>
    <w:rsid w:val="007E170F"/>
    <w:rsid w:val="007E6133"/>
    <w:rsid w:val="007F0AF6"/>
    <w:rsid w:val="007F23C9"/>
    <w:rsid w:val="007F4772"/>
    <w:rsid w:val="00807143"/>
    <w:rsid w:val="00811419"/>
    <w:rsid w:val="0081322E"/>
    <w:rsid w:val="00825ACC"/>
    <w:rsid w:val="00827866"/>
    <w:rsid w:val="00831B33"/>
    <w:rsid w:val="008332EE"/>
    <w:rsid w:val="0083512E"/>
    <w:rsid w:val="00841DDE"/>
    <w:rsid w:val="0086427C"/>
    <w:rsid w:val="00867535"/>
    <w:rsid w:val="00876B1A"/>
    <w:rsid w:val="008848BE"/>
    <w:rsid w:val="0088575D"/>
    <w:rsid w:val="0089519A"/>
    <w:rsid w:val="008B08AB"/>
    <w:rsid w:val="008B0D81"/>
    <w:rsid w:val="008B19B5"/>
    <w:rsid w:val="008B4F4B"/>
    <w:rsid w:val="008B68E2"/>
    <w:rsid w:val="008C5AAF"/>
    <w:rsid w:val="008D0BB6"/>
    <w:rsid w:val="008D30C6"/>
    <w:rsid w:val="008D5ED1"/>
    <w:rsid w:val="008D7139"/>
    <w:rsid w:val="008E21EE"/>
    <w:rsid w:val="008E7756"/>
    <w:rsid w:val="009023B4"/>
    <w:rsid w:val="00905C1D"/>
    <w:rsid w:val="00916FE9"/>
    <w:rsid w:val="00922EDA"/>
    <w:rsid w:val="009238DB"/>
    <w:rsid w:val="0092616D"/>
    <w:rsid w:val="00932E44"/>
    <w:rsid w:val="0093481D"/>
    <w:rsid w:val="00937066"/>
    <w:rsid w:val="009413D4"/>
    <w:rsid w:val="009434A2"/>
    <w:rsid w:val="009512FC"/>
    <w:rsid w:val="0095772C"/>
    <w:rsid w:val="00960EE1"/>
    <w:rsid w:val="00967F6A"/>
    <w:rsid w:val="009709F6"/>
    <w:rsid w:val="00970E9B"/>
    <w:rsid w:val="00976A80"/>
    <w:rsid w:val="00977E9E"/>
    <w:rsid w:val="00996F1B"/>
    <w:rsid w:val="00997C76"/>
    <w:rsid w:val="009A0764"/>
    <w:rsid w:val="009A6FB9"/>
    <w:rsid w:val="009B5270"/>
    <w:rsid w:val="009C3CF2"/>
    <w:rsid w:val="009D0925"/>
    <w:rsid w:val="009D43DA"/>
    <w:rsid w:val="009E00F5"/>
    <w:rsid w:val="009E1025"/>
    <w:rsid w:val="009E7098"/>
    <w:rsid w:val="009F6B80"/>
    <w:rsid w:val="00A02FC5"/>
    <w:rsid w:val="00A042FB"/>
    <w:rsid w:val="00A04F7D"/>
    <w:rsid w:val="00A151ED"/>
    <w:rsid w:val="00A229CE"/>
    <w:rsid w:val="00A25372"/>
    <w:rsid w:val="00A27C15"/>
    <w:rsid w:val="00A34C02"/>
    <w:rsid w:val="00A4185A"/>
    <w:rsid w:val="00A42D57"/>
    <w:rsid w:val="00A44A7D"/>
    <w:rsid w:val="00A450D8"/>
    <w:rsid w:val="00A51C44"/>
    <w:rsid w:val="00A570A3"/>
    <w:rsid w:val="00A649FD"/>
    <w:rsid w:val="00A70605"/>
    <w:rsid w:val="00A70BB8"/>
    <w:rsid w:val="00A70D6B"/>
    <w:rsid w:val="00A738AF"/>
    <w:rsid w:val="00A81C95"/>
    <w:rsid w:val="00A928C1"/>
    <w:rsid w:val="00A9683A"/>
    <w:rsid w:val="00AA0BB7"/>
    <w:rsid w:val="00AA6B46"/>
    <w:rsid w:val="00AB4F37"/>
    <w:rsid w:val="00AB5981"/>
    <w:rsid w:val="00AB6A03"/>
    <w:rsid w:val="00AB7374"/>
    <w:rsid w:val="00AC10A4"/>
    <w:rsid w:val="00AC3FA6"/>
    <w:rsid w:val="00AD6043"/>
    <w:rsid w:val="00AD6A3E"/>
    <w:rsid w:val="00AD6CDA"/>
    <w:rsid w:val="00AD7728"/>
    <w:rsid w:val="00AE1119"/>
    <w:rsid w:val="00AE119D"/>
    <w:rsid w:val="00AE75C0"/>
    <w:rsid w:val="00AE7CB4"/>
    <w:rsid w:val="00AF6F2F"/>
    <w:rsid w:val="00B06FFA"/>
    <w:rsid w:val="00B15D80"/>
    <w:rsid w:val="00B255B9"/>
    <w:rsid w:val="00B25B30"/>
    <w:rsid w:val="00B25F47"/>
    <w:rsid w:val="00B2636A"/>
    <w:rsid w:val="00B36E45"/>
    <w:rsid w:val="00B379D7"/>
    <w:rsid w:val="00B41464"/>
    <w:rsid w:val="00B55240"/>
    <w:rsid w:val="00B57D6A"/>
    <w:rsid w:val="00B62068"/>
    <w:rsid w:val="00B6413E"/>
    <w:rsid w:val="00B73528"/>
    <w:rsid w:val="00B90A50"/>
    <w:rsid w:val="00BA34EB"/>
    <w:rsid w:val="00BB009D"/>
    <w:rsid w:val="00BB4424"/>
    <w:rsid w:val="00BC5174"/>
    <w:rsid w:val="00BC75A7"/>
    <w:rsid w:val="00BD0699"/>
    <w:rsid w:val="00BD71EB"/>
    <w:rsid w:val="00BE43E6"/>
    <w:rsid w:val="00BE6AAE"/>
    <w:rsid w:val="00BF0BE9"/>
    <w:rsid w:val="00BF0C18"/>
    <w:rsid w:val="00BF2F6C"/>
    <w:rsid w:val="00BF386B"/>
    <w:rsid w:val="00BF7DAC"/>
    <w:rsid w:val="00BF7EAC"/>
    <w:rsid w:val="00C05F50"/>
    <w:rsid w:val="00C10E43"/>
    <w:rsid w:val="00C1784C"/>
    <w:rsid w:val="00C210FB"/>
    <w:rsid w:val="00C22983"/>
    <w:rsid w:val="00C25675"/>
    <w:rsid w:val="00C2571B"/>
    <w:rsid w:val="00C35C49"/>
    <w:rsid w:val="00C418D4"/>
    <w:rsid w:val="00C41AB4"/>
    <w:rsid w:val="00C4526F"/>
    <w:rsid w:val="00C5373A"/>
    <w:rsid w:val="00C54DE0"/>
    <w:rsid w:val="00C623CD"/>
    <w:rsid w:val="00C65C58"/>
    <w:rsid w:val="00C768F7"/>
    <w:rsid w:val="00C76A60"/>
    <w:rsid w:val="00C805C8"/>
    <w:rsid w:val="00C85116"/>
    <w:rsid w:val="00C878D0"/>
    <w:rsid w:val="00C9124E"/>
    <w:rsid w:val="00C928F3"/>
    <w:rsid w:val="00C931C4"/>
    <w:rsid w:val="00CA3AD2"/>
    <w:rsid w:val="00CA6D4E"/>
    <w:rsid w:val="00CB0B3F"/>
    <w:rsid w:val="00CB439A"/>
    <w:rsid w:val="00CB6974"/>
    <w:rsid w:val="00CD009A"/>
    <w:rsid w:val="00CE0252"/>
    <w:rsid w:val="00CE5988"/>
    <w:rsid w:val="00CF57B4"/>
    <w:rsid w:val="00CF61FC"/>
    <w:rsid w:val="00D003E9"/>
    <w:rsid w:val="00D02CDC"/>
    <w:rsid w:val="00D059BB"/>
    <w:rsid w:val="00D10CDC"/>
    <w:rsid w:val="00D12CB9"/>
    <w:rsid w:val="00D274E6"/>
    <w:rsid w:val="00D4097A"/>
    <w:rsid w:val="00D41C09"/>
    <w:rsid w:val="00D42591"/>
    <w:rsid w:val="00D4474E"/>
    <w:rsid w:val="00D46F76"/>
    <w:rsid w:val="00D51EEF"/>
    <w:rsid w:val="00D53F6E"/>
    <w:rsid w:val="00D57256"/>
    <w:rsid w:val="00D577F4"/>
    <w:rsid w:val="00D60710"/>
    <w:rsid w:val="00D60D47"/>
    <w:rsid w:val="00D75C77"/>
    <w:rsid w:val="00D81FE3"/>
    <w:rsid w:val="00D832C3"/>
    <w:rsid w:val="00D83E11"/>
    <w:rsid w:val="00D94078"/>
    <w:rsid w:val="00DA38D5"/>
    <w:rsid w:val="00DB3FDA"/>
    <w:rsid w:val="00DC2EB6"/>
    <w:rsid w:val="00DC6B4A"/>
    <w:rsid w:val="00DD5A7B"/>
    <w:rsid w:val="00DD676D"/>
    <w:rsid w:val="00DD7AE0"/>
    <w:rsid w:val="00DE5588"/>
    <w:rsid w:val="00DF31DC"/>
    <w:rsid w:val="00E0043C"/>
    <w:rsid w:val="00E00D86"/>
    <w:rsid w:val="00E144C9"/>
    <w:rsid w:val="00E23F71"/>
    <w:rsid w:val="00E32200"/>
    <w:rsid w:val="00E34FDD"/>
    <w:rsid w:val="00E36BE5"/>
    <w:rsid w:val="00E40E4B"/>
    <w:rsid w:val="00E41D2A"/>
    <w:rsid w:val="00E50E94"/>
    <w:rsid w:val="00E57273"/>
    <w:rsid w:val="00E615DC"/>
    <w:rsid w:val="00E63134"/>
    <w:rsid w:val="00E73195"/>
    <w:rsid w:val="00E86CCD"/>
    <w:rsid w:val="00E92033"/>
    <w:rsid w:val="00E96256"/>
    <w:rsid w:val="00E968A7"/>
    <w:rsid w:val="00EA26D2"/>
    <w:rsid w:val="00EA2F54"/>
    <w:rsid w:val="00EA6B2A"/>
    <w:rsid w:val="00EB6400"/>
    <w:rsid w:val="00EB6DD5"/>
    <w:rsid w:val="00EC08BF"/>
    <w:rsid w:val="00EC1989"/>
    <w:rsid w:val="00EC7EE6"/>
    <w:rsid w:val="00ED0176"/>
    <w:rsid w:val="00ED0D1A"/>
    <w:rsid w:val="00ED14EF"/>
    <w:rsid w:val="00ED72FF"/>
    <w:rsid w:val="00ED7D15"/>
    <w:rsid w:val="00EE12D1"/>
    <w:rsid w:val="00EE12FD"/>
    <w:rsid w:val="00EF3683"/>
    <w:rsid w:val="00EF7DFE"/>
    <w:rsid w:val="00F00161"/>
    <w:rsid w:val="00F01D67"/>
    <w:rsid w:val="00F066C0"/>
    <w:rsid w:val="00F067CF"/>
    <w:rsid w:val="00F10734"/>
    <w:rsid w:val="00F115C9"/>
    <w:rsid w:val="00F13259"/>
    <w:rsid w:val="00F14FDB"/>
    <w:rsid w:val="00F156B9"/>
    <w:rsid w:val="00F160DA"/>
    <w:rsid w:val="00F22902"/>
    <w:rsid w:val="00F237DD"/>
    <w:rsid w:val="00F360BC"/>
    <w:rsid w:val="00F4377B"/>
    <w:rsid w:val="00F43E31"/>
    <w:rsid w:val="00F45A2C"/>
    <w:rsid w:val="00F57A2B"/>
    <w:rsid w:val="00F73459"/>
    <w:rsid w:val="00F737F6"/>
    <w:rsid w:val="00F77B68"/>
    <w:rsid w:val="00F8014C"/>
    <w:rsid w:val="00F81F8C"/>
    <w:rsid w:val="00F83D99"/>
    <w:rsid w:val="00F917E2"/>
    <w:rsid w:val="00F93A95"/>
    <w:rsid w:val="00FA6304"/>
    <w:rsid w:val="00FB0986"/>
    <w:rsid w:val="00FB20C0"/>
    <w:rsid w:val="00FC1120"/>
    <w:rsid w:val="00FC2BC4"/>
    <w:rsid w:val="00FC541D"/>
    <w:rsid w:val="00FC5EDC"/>
    <w:rsid w:val="00FD08C3"/>
    <w:rsid w:val="00FD2513"/>
    <w:rsid w:val="00FD3076"/>
    <w:rsid w:val="00FD57F2"/>
    <w:rsid w:val="00FE6DCB"/>
    <w:rsid w:val="00FF308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DC544B"/>
  <w15:docId w15:val="{A7886AF3-4D9F-425E-9495-25DC0548D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7AE0"/>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Pr>
      <w:rFonts w:ascii="細明體" w:eastAsia="細明體" w:hAnsi="Courier New"/>
      <w:sz w:val="28"/>
    </w:rPr>
  </w:style>
  <w:style w:type="character" w:styleId="a5">
    <w:name w:val="annotation reference"/>
    <w:semiHidden/>
    <w:rPr>
      <w:sz w:val="18"/>
    </w:rPr>
  </w:style>
  <w:style w:type="character" w:styleId="a6">
    <w:name w:val="page number"/>
    <w:basedOn w:val="a0"/>
  </w:style>
  <w:style w:type="paragraph" w:styleId="a7">
    <w:name w:val="footer"/>
    <w:basedOn w:val="a"/>
    <w:pPr>
      <w:tabs>
        <w:tab w:val="center" w:pos="4153"/>
        <w:tab w:val="right" w:pos="8306"/>
      </w:tabs>
      <w:snapToGrid w:val="0"/>
    </w:pPr>
    <w:rPr>
      <w:rFonts w:eastAsia="標楷體"/>
      <w:sz w:val="20"/>
    </w:rPr>
  </w:style>
  <w:style w:type="paragraph" w:styleId="a8">
    <w:name w:val="annotation text"/>
    <w:basedOn w:val="a"/>
    <w:semiHidden/>
    <w:rPr>
      <w:rFonts w:eastAsia="標楷體"/>
      <w:sz w:val="28"/>
    </w:rPr>
  </w:style>
  <w:style w:type="paragraph" w:customStyle="1" w:styleId="BodyText21">
    <w:name w:val="Body Text 21"/>
    <w:basedOn w:val="a"/>
    <w:pPr>
      <w:adjustRightInd w:val="0"/>
      <w:spacing w:line="600" w:lineRule="exact"/>
      <w:ind w:left="1440" w:hanging="480"/>
      <w:textAlignment w:val="baseline"/>
    </w:pPr>
    <w:rPr>
      <w:rFonts w:ascii="標楷體" w:eastAsia="標楷體"/>
    </w:rPr>
  </w:style>
  <w:style w:type="character" w:styleId="a9">
    <w:name w:val="Hyperlink"/>
    <w:rPr>
      <w:color w:val="0000FF"/>
      <w:u w:val="single"/>
    </w:rPr>
  </w:style>
  <w:style w:type="character" w:styleId="aa">
    <w:name w:val="FollowedHyperlink"/>
    <w:rPr>
      <w:color w:val="800080"/>
      <w:u w:val="single"/>
    </w:rPr>
  </w:style>
  <w:style w:type="paragraph" w:customStyle="1" w:styleId="ab">
    <w:name w:val="條內"/>
    <w:basedOn w:val="ac"/>
    <w:rsid w:val="00C4526F"/>
    <w:pPr>
      <w:spacing w:after="0"/>
      <w:ind w:leftChars="0" w:left="1094"/>
    </w:pPr>
    <w:rPr>
      <w:rFonts w:eastAsia="華康楷書體W5"/>
      <w:sz w:val="22"/>
    </w:rPr>
  </w:style>
  <w:style w:type="paragraph" w:styleId="ac">
    <w:name w:val="Body Text Indent"/>
    <w:basedOn w:val="a"/>
    <w:rsid w:val="00C4526F"/>
    <w:pPr>
      <w:spacing w:after="120"/>
      <w:ind w:leftChars="200" w:left="480"/>
    </w:pPr>
  </w:style>
  <w:style w:type="paragraph" w:styleId="ad">
    <w:name w:val="Balloon Text"/>
    <w:basedOn w:val="a"/>
    <w:semiHidden/>
    <w:rsid w:val="00537DDB"/>
    <w:rPr>
      <w:rFonts w:ascii="Arial" w:hAnsi="Arial"/>
      <w:sz w:val="18"/>
      <w:szCs w:val="18"/>
    </w:rPr>
  </w:style>
  <w:style w:type="paragraph" w:styleId="HTML">
    <w:name w:val="HTML Preformatted"/>
    <w:basedOn w:val="a"/>
    <w:rsid w:val="005833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paragraph" w:styleId="ae">
    <w:name w:val="header"/>
    <w:basedOn w:val="a"/>
    <w:rsid w:val="001B3223"/>
    <w:pPr>
      <w:tabs>
        <w:tab w:val="center" w:pos="4153"/>
        <w:tab w:val="right" w:pos="8306"/>
      </w:tabs>
      <w:snapToGrid w:val="0"/>
    </w:pPr>
    <w:rPr>
      <w:sz w:val="20"/>
    </w:rPr>
  </w:style>
  <w:style w:type="character" w:customStyle="1" w:styleId="a4">
    <w:name w:val="純文字 字元"/>
    <w:link w:val="a3"/>
    <w:rsid w:val="00C2571B"/>
    <w:rPr>
      <w:rFonts w:ascii="細明體" w:eastAsia="細明體" w:hAnsi="Courier New"/>
      <w:kern w:val="2"/>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7738716">
      <w:bodyDiv w:val="1"/>
      <w:marLeft w:val="150"/>
      <w:marRight w:val="150"/>
      <w:marTop w:val="75"/>
      <w:marBottom w:val="150"/>
      <w:divBdr>
        <w:top w:val="none" w:sz="0" w:space="0" w:color="auto"/>
        <w:left w:val="none" w:sz="0" w:space="0" w:color="auto"/>
        <w:bottom w:val="none" w:sz="0" w:space="0" w:color="auto"/>
        <w:right w:val="none" w:sz="0" w:space="0" w:color="auto"/>
      </w:divBdr>
      <w:divsChild>
        <w:div w:id="1401756025">
          <w:marLeft w:val="0"/>
          <w:marRight w:val="0"/>
          <w:marTop w:val="0"/>
          <w:marBottom w:val="0"/>
          <w:divBdr>
            <w:top w:val="none" w:sz="0" w:space="0" w:color="auto"/>
            <w:left w:val="none" w:sz="0" w:space="0" w:color="auto"/>
            <w:bottom w:val="none" w:sz="0" w:space="0" w:color="auto"/>
            <w:right w:val="none" w:sz="0" w:space="0" w:color="auto"/>
          </w:divBdr>
          <w:divsChild>
            <w:div w:id="86587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B55112-425F-47CC-BA43-733907483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913</Words>
  <Characters>5207</Characters>
  <Application>Microsoft Office Word</Application>
  <DocSecurity>0</DocSecurity>
  <Lines>43</Lines>
  <Paragraphs>12</Paragraphs>
  <ScaleCrop>false</ScaleCrop>
  <Company>AS</Company>
  <LinksUpToDate>false</LinksUpToDate>
  <CharactersWithSpaces>6108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非 專 屬 授 權 契 約 書</dc:title>
  <dc:creator>Knick</dc:creator>
  <cp:lastModifiedBy>admin</cp:lastModifiedBy>
  <cp:revision>3</cp:revision>
  <cp:lastPrinted>2016-01-21T08:40:00Z</cp:lastPrinted>
  <dcterms:created xsi:type="dcterms:W3CDTF">2019-01-07T10:41:00Z</dcterms:created>
  <dcterms:modified xsi:type="dcterms:W3CDTF">2019-05-07T03:04:00Z</dcterms:modified>
</cp:coreProperties>
</file>